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8880" w:type="dxa"/>
        <w:tblInd w:w="-26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5"/>
        <w:gridCol w:w="3714"/>
        <w:gridCol w:w="1238"/>
        <w:gridCol w:w="2823"/>
      </w:tblGrid>
      <w:tr w14:paraId="18461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880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A2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获取文件登记表</w:t>
            </w:r>
          </w:p>
        </w:tc>
      </w:tr>
      <w:tr w14:paraId="50686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888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3DED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</w:p>
        </w:tc>
      </w:tr>
      <w:tr w14:paraId="18339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7E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3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6A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恩施州急救中心系统服务器云搬迁、AED智能管理系统及分站管理软件建设项目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81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2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6D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DZESZB2026-030</w:t>
            </w:r>
          </w:p>
        </w:tc>
      </w:tr>
      <w:tr w14:paraId="069857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FF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采购人</w:t>
            </w:r>
          </w:p>
        </w:tc>
        <w:tc>
          <w:tcPr>
            <w:tcW w:w="3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59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恩施土家族苗族自治州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急救中心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28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采购代理机构</w:t>
            </w:r>
          </w:p>
        </w:tc>
        <w:tc>
          <w:tcPr>
            <w:tcW w:w="2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C87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鼎正工程咨询股份有限公司</w:t>
            </w:r>
          </w:p>
        </w:tc>
      </w:tr>
      <w:tr w14:paraId="0056E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B0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资格条件</w:t>
            </w:r>
          </w:p>
        </w:tc>
        <w:tc>
          <w:tcPr>
            <w:tcW w:w="77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E9F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见公告</w:t>
            </w:r>
          </w:p>
        </w:tc>
      </w:tr>
      <w:tr w14:paraId="6DA644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AC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获取文件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需持资料</w:t>
            </w:r>
          </w:p>
        </w:tc>
        <w:tc>
          <w:tcPr>
            <w:tcW w:w="77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217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见公告</w:t>
            </w:r>
          </w:p>
        </w:tc>
      </w:tr>
      <w:tr w14:paraId="080B3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FD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获取文件起止时间</w:t>
            </w:r>
          </w:p>
        </w:tc>
        <w:tc>
          <w:tcPr>
            <w:tcW w:w="77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090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见公告</w:t>
            </w:r>
          </w:p>
        </w:tc>
      </w:tr>
      <w:tr w14:paraId="065604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1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FF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供应商</w:t>
            </w:r>
          </w:p>
        </w:tc>
        <w:tc>
          <w:tcPr>
            <w:tcW w:w="3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48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40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CDE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D89F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1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776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45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联系人</w:t>
            </w:r>
          </w:p>
        </w:tc>
        <w:tc>
          <w:tcPr>
            <w:tcW w:w="40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92D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25A5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1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33E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97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报名时间</w:t>
            </w:r>
          </w:p>
        </w:tc>
        <w:tc>
          <w:tcPr>
            <w:tcW w:w="40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43F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CE36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A6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77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95F7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D4AC2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1AB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邮箱</w:t>
            </w:r>
          </w:p>
        </w:tc>
        <w:tc>
          <w:tcPr>
            <w:tcW w:w="77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866A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</w:tbl>
    <w:p w14:paraId="58DA032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JkNDgzODZkOTkwZjVmY2YzY2IwODljYTc0MWI4N2EifQ=="/>
  </w:docVars>
  <w:rsids>
    <w:rsidRoot w:val="21864244"/>
    <w:rsid w:val="054D2F1C"/>
    <w:rsid w:val="05C54E34"/>
    <w:rsid w:val="06EA7822"/>
    <w:rsid w:val="0A1030AB"/>
    <w:rsid w:val="13976CE1"/>
    <w:rsid w:val="13A20093"/>
    <w:rsid w:val="157C3143"/>
    <w:rsid w:val="16EC7252"/>
    <w:rsid w:val="17B91D3B"/>
    <w:rsid w:val="21864244"/>
    <w:rsid w:val="31DD177F"/>
    <w:rsid w:val="366715E5"/>
    <w:rsid w:val="374B14DD"/>
    <w:rsid w:val="4524704C"/>
    <w:rsid w:val="4A99122C"/>
    <w:rsid w:val="5B115146"/>
    <w:rsid w:val="5D4D28DA"/>
    <w:rsid w:val="5EEC63F2"/>
    <w:rsid w:val="61CB1B4E"/>
    <w:rsid w:val="675F2FE9"/>
    <w:rsid w:val="6C394D60"/>
    <w:rsid w:val="6CB25B82"/>
    <w:rsid w:val="6E2772E6"/>
    <w:rsid w:val="723F5276"/>
    <w:rsid w:val="733A300B"/>
    <w:rsid w:val="74A1649C"/>
    <w:rsid w:val="7D0D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0"/>
    <w:pPr>
      <w:ind w:firstLine="420"/>
    </w:pPr>
    <w:rPr>
      <w:rFonts w:ascii="Times New Roman" w:hAnsi="Times New Roman"/>
      <w:kern w:val="0"/>
      <w:szCs w:val="21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0"/>
    <w:basedOn w:val="7"/>
    <w:next w:val="1"/>
    <w:qFormat/>
    <w:uiPriority w:val="99"/>
    <w:pPr>
      <w:spacing w:line="360" w:lineRule="auto"/>
    </w:pPr>
    <w:rPr>
      <w:szCs w:val="22"/>
    </w:rPr>
  </w:style>
  <w:style w:type="paragraph" w:customStyle="1" w:styleId="7">
    <w:name w:val="Normal_0"/>
    <w:qFormat/>
    <w:uiPriority w:val="0"/>
    <w:pPr>
      <w:widowControl w:val="0"/>
      <w:jc w:val="both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8">
    <w:name w:val="段"/>
    <w:next w:val="1"/>
    <w:autoRedefine/>
    <w:qFormat/>
    <w:uiPriority w:val="99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Calibri" w:eastAsia="宋体" w:cs="Times New Roman"/>
      <w:sz w:val="21"/>
      <w:szCs w:val="22"/>
      <w:lang w:val="en-US" w:eastAsia="zh-CN" w:bidi="ar-SA"/>
    </w:rPr>
  </w:style>
  <w:style w:type="paragraph" w:customStyle="1" w:styleId="9">
    <w:name w:val="正文 首行缩进:  2 字符"/>
    <w:basedOn w:val="1"/>
    <w:autoRedefine/>
    <w:qFormat/>
    <w:uiPriority w:val="0"/>
    <w:pPr>
      <w:ind w:firstLine="579" w:firstLineChars="200"/>
    </w:pPr>
    <w:rPr>
      <w:rFonts w:cs="宋体"/>
      <w:sz w:val="2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415</Words>
  <Characters>428</Characters>
  <Lines>0</Lines>
  <Paragraphs>0</Paragraphs>
  <TotalTime>0</TotalTime>
  <ScaleCrop>false</ScaleCrop>
  <LinksUpToDate>false</LinksUpToDate>
  <CharactersWithSpaces>936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2023-06-26T07:31:00Z</dcterms:created>
  <dc:creator>十年为一梦</dc:creator>
  <cp:lastModifiedBy>菜</cp:lastModifiedBy>
  <dcterms:modified xsi:type="dcterms:W3CDTF">2026-09-17T08:06:57Z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6BD85945B3CF43C2AE5A95D0CDD4308A_11</vt:lpwstr>
  </property>
  <property fmtid="{D5CDD505-2E9C-101B-9397-08002B2CF9AE}" pid="4" name="KSOTemplateDocerSaveRecord">
    <vt:lpwstr>eyJoZGlkIjoiZWJkNDgzODZkOTkwZjVmY2YzY2IwODljYTc0MWI4N2EiLCJ1c2VySWQiOiIxMjMyNjI0MzMzIn0=</vt:lpwstr>
  </property>
</Properties>
</file>