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10FC">
      <w:pPr>
        <w:spacing w:line="360" w:lineRule="auto"/>
        <w:ind w:right="315" w:rightChars="15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登记表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174"/>
        <w:gridCol w:w="1380"/>
        <w:gridCol w:w="2836"/>
      </w:tblGrid>
      <w:tr w14:paraId="6AE6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50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11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广汉市图书馆少儿AI创想一体机采购项目</w:t>
            </w:r>
          </w:p>
        </w:tc>
      </w:tr>
      <w:tr w14:paraId="4215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1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采购编号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89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SCSK-HW2026050702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B44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包号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7B8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/</w:t>
            </w:r>
          </w:p>
        </w:tc>
      </w:tr>
      <w:tr w14:paraId="1A47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26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C54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769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4B30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61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933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D5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联系人（签字）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39D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1D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91D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EEE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6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标书款汇款账号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75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扫码支付：</w:t>
            </w:r>
          </w:p>
          <w:p w14:paraId="053CD73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drawing>
                <wp:inline distT="0" distB="0" distL="0" distR="0">
                  <wp:extent cx="1898650" cy="2588260"/>
                  <wp:effectExtent l="0" t="0" r="6350" b="2540"/>
                  <wp:docPr id="1026" name="图片 1" descr="8017049fcd895be49590bbd084aa41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8017049fcd895be49590bbd084aa41f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8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AE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3A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191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3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2B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54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日期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EC9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2968A1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3C55"/>
    <w:rsid w:val="6067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line="500" w:lineRule="exact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2026-05-22T08:04:00Z</dcterms:created>
  <dc:creator>A</dc:creator>
  <cp:lastModifiedBy>A</cp:lastModifiedBy>
  <dcterms:modified xsi:type="dcterms:W3CDTF">2026-05-22T08:04:57Z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428B7AA352F64B79A5EA7EC8AB52C928_11</vt:lpwstr>
  </property>
  <property fmtid="{D5CDD505-2E9C-101B-9397-08002B2CF9AE}" pid="4" name="KSOTemplateDocerSaveRecord">
    <vt:lpwstr>eyJoZGlkIjoiMDc2OTdjOWY2ZTZkYTFiNmE1NWQzNTgxMThjMTU0MjAiLCJ1c2VySWQiOiIzNzQ5NzA2NzIifQ==</vt:lpwstr>
  </property>
</Properties>
</file>