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87408">
      <w:pPr>
        <w:jc w:val="cente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房县供销城乡供应链有限公司西关印象二期供销小院</w:t>
      </w:r>
    </w:p>
    <w:p w14:paraId="1B599AF9">
      <w:pPr>
        <w:jc w:val="center"/>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lang w:val="en-US" w:eastAsia="zh-CN"/>
        </w:rPr>
        <w:t>装修项目</w:t>
      </w:r>
      <w:r>
        <w:rPr>
          <w:rFonts w:ascii="微软雅黑" w:hAnsi="微软雅黑" w:eastAsia="微软雅黑" w:cs="微软雅黑"/>
          <w:i w:val="0"/>
          <w:iCs w:val="0"/>
          <w:caps w:val="0"/>
          <w:color w:val="000000"/>
          <w:spacing w:val="0"/>
          <w:sz w:val="27"/>
          <w:szCs w:val="27"/>
        </w:rPr>
        <w:t>竞争性磋商公告</w:t>
      </w:r>
    </w:p>
    <w:p w14:paraId="1C2BD8ED">
      <w:pPr>
        <w:jc w:val="center"/>
        <w:rPr>
          <w:rFonts w:hint="eastAsia" w:ascii="微软雅黑" w:hAnsi="微软雅黑" w:eastAsia="微软雅黑" w:cs="微软雅黑"/>
          <w:i w:val="0"/>
          <w:iCs w:val="0"/>
          <w:caps w:val="0"/>
          <w:color w:val="000000"/>
          <w:spacing w:val="0"/>
          <w:sz w:val="27"/>
          <w:szCs w:val="27"/>
          <w:lang w:val="en-US" w:eastAsia="zh-CN"/>
        </w:rPr>
      </w:pPr>
      <w:r>
        <w:rPr>
          <w:rFonts w:ascii="微软雅黑" w:hAnsi="微软雅黑" w:eastAsia="微软雅黑" w:cs="微软雅黑"/>
          <w:i w:val="0"/>
          <w:iCs w:val="0"/>
          <w:caps w:val="0"/>
          <w:color w:val="000000"/>
          <w:spacing w:val="0"/>
          <w:sz w:val="27"/>
          <w:szCs w:val="27"/>
        </w:rPr>
        <w:t xml:space="preserve">项目概况 </w:t>
      </w:r>
      <w:r>
        <w:rPr>
          <w:rFonts w:hint="eastAsia" w:ascii="微软雅黑" w:hAnsi="微软雅黑" w:eastAsia="微软雅黑" w:cs="微软雅黑"/>
          <w:i w:val="0"/>
          <w:iCs w:val="0"/>
          <w:caps w:val="0"/>
          <w:color w:val="000000"/>
          <w:spacing w:val="0"/>
          <w:sz w:val="27"/>
          <w:szCs w:val="27"/>
          <w:lang w:val="en-US" w:eastAsia="zh-CN"/>
        </w:rPr>
        <w:t>房县供销城乡供应链有限公司西关印象二期供销小院</w:t>
      </w:r>
    </w:p>
    <w:p w14:paraId="05B28ECE">
      <w:pPr>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lang w:val="en-US" w:eastAsia="zh-CN"/>
        </w:rPr>
        <w:t>装修项目</w:t>
      </w:r>
      <w:r>
        <w:rPr>
          <w:rFonts w:ascii="微软雅黑" w:hAnsi="微软雅黑" w:eastAsia="微软雅黑" w:cs="微软雅黑"/>
          <w:i w:val="0"/>
          <w:iCs w:val="0"/>
          <w:caps w:val="0"/>
          <w:color w:val="000000"/>
          <w:spacing w:val="0"/>
          <w:sz w:val="27"/>
          <w:szCs w:val="27"/>
        </w:rPr>
        <w:t>的潜在供应商应在</w:t>
      </w:r>
      <w:r>
        <w:rPr>
          <w:rFonts w:hint="eastAsia" w:ascii="微软雅黑" w:hAnsi="微软雅黑" w:eastAsia="微软雅黑" w:cs="微软雅黑"/>
          <w:i w:val="0"/>
          <w:iCs w:val="0"/>
          <w:caps w:val="0"/>
          <w:color w:val="000000"/>
          <w:spacing w:val="0"/>
          <w:sz w:val="27"/>
          <w:szCs w:val="27"/>
          <w:lang w:val="en-US" w:eastAsia="zh-CN"/>
        </w:rPr>
        <w:t>湖北致远项目</w:t>
      </w:r>
      <w:r>
        <w:rPr>
          <w:rFonts w:ascii="微软雅黑" w:hAnsi="微软雅黑" w:eastAsia="微软雅黑" w:cs="微软雅黑"/>
          <w:i w:val="0"/>
          <w:iCs w:val="0"/>
          <w:caps w:val="0"/>
          <w:color w:val="000000"/>
          <w:spacing w:val="0"/>
          <w:sz w:val="27"/>
          <w:szCs w:val="27"/>
        </w:rPr>
        <w:t>管理有限公司获取竞争性磋商文件，并于2025年</w:t>
      </w:r>
      <w:r>
        <w:rPr>
          <w:rFonts w:hint="eastAsia" w:ascii="微软雅黑" w:hAnsi="微软雅黑" w:eastAsia="微软雅黑" w:cs="微软雅黑"/>
          <w:i w:val="0"/>
          <w:iCs w:val="0"/>
          <w:caps w:val="0"/>
          <w:color w:val="000000"/>
          <w:spacing w:val="0"/>
          <w:sz w:val="27"/>
          <w:szCs w:val="27"/>
          <w:lang w:val="en-US" w:eastAsia="zh-CN"/>
        </w:rPr>
        <w:t>10</w:t>
      </w:r>
      <w:r>
        <w:rPr>
          <w:rFonts w:ascii="微软雅黑" w:hAnsi="微软雅黑" w:eastAsia="微软雅黑" w:cs="微软雅黑"/>
          <w:i w:val="0"/>
          <w:iCs w:val="0"/>
          <w:caps w:val="0"/>
          <w:color w:val="000000"/>
          <w:spacing w:val="0"/>
          <w:sz w:val="27"/>
          <w:szCs w:val="27"/>
        </w:rPr>
        <w:t>月</w:t>
      </w:r>
      <w:r>
        <w:rPr>
          <w:rFonts w:hint="eastAsia" w:ascii="微软雅黑" w:hAnsi="微软雅黑" w:eastAsia="微软雅黑" w:cs="微软雅黑"/>
          <w:i w:val="0"/>
          <w:iCs w:val="0"/>
          <w:caps w:val="0"/>
          <w:color w:val="000000"/>
          <w:spacing w:val="0"/>
          <w:sz w:val="27"/>
          <w:szCs w:val="27"/>
          <w:lang w:val="en-US" w:eastAsia="zh-CN"/>
        </w:rPr>
        <w:t>11</w:t>
      </w:r>
      <w:r>
        <w:rPr>
          <w:rFonts w:ascii="微软雅黑" w:hAnsi="微软雅黑" w:eastAsia="微软雅黑" w:cs="微软雅黑"/>
          <w:i w:val="0"/>
          <w:iCs w:val="0"/>
          <w:caps w:val="0"/>
          <w:color w:val="000000"/>
          <w:spacing w:val="0"/>
          <w:sz w:val="27"/>
          <w:szCs w:val="27"/>
        </w:rPr>
        <w:t xml:space="preserve">日上午09时00分（北京时间）前提交响应文件。 </w:t>
      </w:r>
    </w:p>
    <w:p w14:paraId="7901BF71">
      <w:pPr>
        <w:numPr>
          <w:ilvl w:val="0"/>
          <w:numId w:val="1"/>
        </w:numPr>
        <w:rPr>
          <w:rFonts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000000"/>
          <w:spacing w:val="0"/>
          <w:sz w:val="27"/>
          <w:szCs w:val="27"/>
        </w:rPr>
        <w:t xml:space="preserve">项目基本情况 </w:t>
      </w:r>
      <w:bookmarkStart w:id="0" w:name="_GoBack"/>
      <w:bookmarkEnd w:id="0"/>
    </w:p>
    <w:p w14:paraId="2FDA04E5">
      <w:pPr>
        <w:numPr>
          <w:ilvl w:val="0"/>
          <w:numId w:val="0"/>
        </w:numPr>
        <w:ind w:firstLine="540" w:firstLineChars="200"/>
      </w:pPr>
      <w:r>
        <w:rPr>
          <w:rFonts w:ascii="微软雅黑" w:hAnsi="微软雅黑" w:eastAsia="微软雅黑" w:cs="微软雅黑"/>
          <w:i w:val="0"/>
          <w:iCs w:val="0"/>
          <w:caps w:val="0"/>
          <w:color w:val="000000"/>
          <w:spacing w:val="0"/>
          <w:sz w:val="27"/>
          <w:szCs w:val="27"/>
        </w:rPr>
        <w:t>1.项目编号：</w:t>
      </w:r>
      <w:r>
        <w:rPr>
          <w:rFonts w:hint="eastAsia" w:ascii="微软雅黑" w:hAnsi="微软雅黑" w:eastAsia="微软雅黑" w:cs="微软雅黑"/>
          <w:i w:val="0"/>
          <w:iCs w:val="0"/>
          <w:caps w:val="0"/>
          <w:color w:val="000000"/>
          <w:spacing w:val="0"/>
          <w:sz w:val="27"/>
          <w:szCs w:val="27"/>
          <w:lang w:val="en-US" w:eastAsia="zh-CN"/>
        </w:rPr>
        <w:t>FX</w:t>
      </w:r>
      <w:r>
        <w:rPr>
          <w:rFonts w:ascii="微软雅黑" w:hAnsi="微软雅黑" w:eastAsia="微软雅黑" w:cs="微软雅黑"/>
          <w:i w:val="0"/>
          <w:iCs w:val="0"/>
          <w:caps w:val="0"/>
          <w:color w:val="000000"/>
          <w:spacing w:val="0"/>
          <w:sz w:val="27"/>
          <w:szCs w:val="27"/>
        </w:rPr>
        <w:t>202509</w:t>
      </w:r>
      <w:r>
        <w:rPr>
          <w:rFonts w:hint="eastAsia" w:ascii="微软雅黑" w:hAnsi="微软雅黑" w:eastAsia="微软雅黑" w:cs="微软雅黑"/>
          <w:i w:val="0"/>
          <w:iCs w:val="0"/>
          <w:caps w:val="0"/>
          <w:color w:val="000000"/>
          <w:spacing w:val="0"/>
          <w:sz w:val="27"/>
          <w:szCs w:val="27"/>
          <w:lang w:val="en-US" w:eastAsia="zh-CN"/>
        </w:rPr>
        <w:t>01</w:t>
      </w:r>
      <w:r>
        <w:rPr>
          <w:rFonts w:ascii="微软雅黑" w:hAnsi="微软雅黑" w:eastAsia="微软雅黑" w:cs="微软雅黑"/>
          <w:i w:val="0"/>
          <w:iCs w:val="0"/>
          <w:caps w:val="0"/>
          <w:color w:val="000000"/>
          <w:spacing w:val="0"/>
          <w:sz w:val="27"/>
          <w:szCs w:val="27"/>
        </w:rPr>
        <w:t xml:space="preserve"> </w:t>
      </w:r>
    </w:p>
    <w:p w14:paraId="1A4B1A26">
      <w:pPr>
        <w:jc w:val="cente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 xml:space="preserve">   </w:t>
      </w:r>
      <w:r>
        <w:rPr>
          <w:rFonts w:ascii="微软雅黑" w:hAnsi="微软雅黑" w:eastAsia="微软雅黑" w:cs="微软雅黑"/>
          <w:i w:val="0"/>
          <w:iCs w:val="0"/>
          <w:caps w:val="0"/>
          <w:color w:val="000000"/>
          <w:spacing w:val="0"/>
          <w:sz w:val="27"/>
          <w:szCs w:val="27"/>
        </w:rPr>
        <w:t>2.项目名称：</w:t>
      </w:r>
      <w:r>
        <w:rPr>
          <w:rFonts w:hint="eastAsia" w:ascii="微软雅黑" w:hAnsi="微软雅黑" w:eastAsia="微软雅黑" w:cs="微软雅黑"/>
          <w:i w:val="0"/>
          <w:iCs w:val="0"/>
          <w:caps w:val="0"/>
          <w:color w:val="000000"/>
          <w:spacing w:val="0"/>
          <w:sz w:val="27"/>
          <w:szCs w:val="27"/>
          <w:lang w:val="en-US" w:eastAsia="zh-CN"/>
        </w:rPr>
        <w:t>房县供销城乡供应链有限公司西关印象二期供销小院</w:t>
      </w:r>
    </w:p>
    <w:p w14:paraId="0DEA02E2">
      <w:pPr>
        <w:numPr>
          <w:ilvl w:val="0"/>
          <w:numId w:val="0"/>
        </w:numPr>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lang w:val="en-US" w:eastAsia="zh-CN"/>
        </w:rPr>
        <w:t>装修项目</w:t>
      </w:r>
      <w:r>
        <w:rPr>
          <w:rFonts w:ascii="微软雅黑" w:hAnsi="微软雅黑" w:eastAsia="微软雅黑" w:cs="微软雅黑"/>
          <w:i w:val="0"/>
          <w:iCs w:val="0"/>
          <w:caps w:val="0"/>
          <w:color w:val="000000"/>
          <w:spacing w:val="0"/>
          <w:sz w:val="27"/>
          <w:szCs w:val="27"/>
        </w:rPr>
        <w:t xml:space="preserve"> </w:t>
      </w:r>
    </w:p>
    <w:p w14:paraId="30443C78">
      <w:pPr>
        <w:numPr>
          <w:ilvl w:val="0"/>
          <w:numId w:val="2"/>
        </w:numPr>
        <w:ind w:firstLine="540" w:firstLineChars="200"/>
        <w:rPr>
          <w:rFonts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000000"/>
          <w:spacing w:val="0"/>
          <w:sz w:val="27"/>
          <w:szCs w:val="27"/>
        </w:rPr>
        <w:t xml:space="preserve">采购方式：竞争性磋商 </w:t>
      </w:r>
    </w:p>
    <w:p w14:paraId="43B98540">
      <w:pPr>
        <w:numPr>
          <w:ilvl w:val="0"/>
          <w:numId w:val="2"/>
        </w:numPr>
        <w:ind w:left="0" w:leftChars="0" w:firstLine="540" w:firstLineChars="200"/>
        <w:rPr>
          <w:rFonts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000000"/>
          <w:spacing w:val="0"/>
          <w:sz w:val="27"/>
          <w:szCs w:val="27"/>
        </w:rPr>
        <w:t>预算金额：</w:t>
      </w:r>
      <w:r>
        <w:rPr>
          <w:rFonts w:hint="eastAsia" w:ascii="微软雅黑" w:hAnsi="微软雅黑" w:eastAsia="微软雅黑" w:cs="微软雅黑"/>
          <w:i w:val="0"/>
          <w:iCs w:val="0"/>
          <w:caps w:val="0"/>
          <w:color w:val="000000"/>
          <w:spacing w:val="0"/>
          <w:sz w:val="27"/>
          <w:szCs w:val="27"/>
          <w:lang w:val="en-US" w:eastAsia="zh-CN"/>
        </w:rPr>
        <w:t>1050000</w:t>
      </w:r>
      <w:r>
        <w:rPr>
          <w:rFonts w:ascii="微软雅黑" w:hAnsi="微软雅黑" w:eastAsia="微软雅黑" w:cs="微软雅黑"/>
          <w:i w:val="0"/>
          <w:iCs w:val="0"/>
          <w:caps w:val="0"/>
          <w:color w:val="000000"/>
          <w:spacing w:val="0"/>
          <w:sz w:val="27"/>
          <w:szCs w:val="27"/>
        </w:rPr>
        <w:t>元 最高限价：</w:t>
      </w:r>
      <w:r>
        <w:rPr>
          <w:rFonts w:hint="eastAsia" w:ascii="微软雅黑" w:hAnsi="微软雅黑" w:eastAsia="微软雅黑" w:cs="微软雅黑"/>
          <w:i w:val="0"/>
          <w:iCs w:val="0"/>
          <w:caps w:val="0"/>
          <w:color w:val="000000"/>
          <w:spacing w:val="0"/>
          <w:sz w:val="27"/>
          <w:szCs w:val="27"/>
          <w:lang w:val="en-US" w:eastAsia="zh-CN"/>
        </w:rPr>
        <w:t>1050000</w:t>
      </w:r>
      <w:r>
        <w:rPr>
          <w:rFonts w:ascii="微软雅黑" w:hAnsi="微软雅黑" w:eastAsia="微软雅黑" w:cs="微软雅黑"/>
          <w:i w:val="0"/>
          <w:iCs w:val="0"/>
          <w:caps w:val="0"/>
          <w:color w:val="000000"/>
          <w:spacing w:val="0"/>
          <w:sz w:val="27"/>
          <w:szCs w:val="27"/>
        </w:rPr>
        <w:t xml:space="preserve">元 </w:t>
      </w:r>
    </w:p>
    <w:p w14:paraId="46EEB37E">
      <w:pPr>
        <w:numPr>
          <w:ilvl w:val="0"/>
          <w:numId w:val="2"/>
        </w:numPr>
        <w:ind w:left="0" w:leftChars="0" w:firstLine="540" w:firstLineChars="200"/>
        <w:jc w:val="left"/>
        <w:rPr>
          <w:rFonts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000000"/>
          <w:spacing w:val="0"/>
          <w:sz w:val="27"/>
          <w:szCs w:val="27"/>
        </w:rPr>
        <w:t> 采购需求：本项目为</w:t>
      </w:r>
      <w:r>
        <w:rPr>
          <w:rFonts w:hint="eastAsia" w:ascii="微软雅黑" w:hAnsi="微软雅黑" w:eastAsia="微软雅黑" w:cs="微软雅黑"/>
          <w:i w:val="0"/>
          <w:iCs w:val="0"/>
          <w:caps w:val="0"/>
          <w:color w:val="000000"/>
          <w:spacing w:val="0"/>
          <w:sz w:val="27"/>
          <w:szCs w:val="27"/>
          <w:lang w:val="en-US" w:eastAsia="zh-CN"/>
        </w:rPr>
        <w:t>房县供销城乡供应链有限公司西关印象二期供销小院装修</w:t>
      </w:r>
      <w:r>
        <w:rPr>
          <w:rFonts w:ascii="微软雅黑" w:hAnsi="微软雅黑" w:eastAsia="微软雅黑" w:cs="微软雅黑"/>
          <w:i w:val="0"/>
          <w:iCs w:val="0"/>
          <w:caps w:val="0"/>
          <w:color w:val="000000"/>
          <w:spacing w:val="0"/>
          <w:sz w:val="27"/>
          <w:szCs w:val="27"/>
        </w:rPr>
        <w:t xml:space="preserve">，具体内容详见采购文件要求。 </w:t>
      </w:r>
    </w:p>
    <w:p w14:paraId="5F8D2F7A">
      <w:pPr>
        <w:numPr>
          <w:ilvl w:val="0"/>
          <w:numId w:val="2"/>
        </w:numPr>
        <w:ind w:left="0" w:leftChars="0" w:firstLine="540" w:firstLineChars="200"/>
        <w:jc w:val="left"/>
        <w:rPr>
          <w:rFonts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000000"/>
          <w:spacing w:val="0"/>
          <w:sz w:val="27"/>
          <w:szCs w:val="27"/>
        </w:rPr>
        <w:t>合同履行期限：合同签订后</w:t>
      </w:r>
      <w:r>
        <w:rPr>
          <w:rFonts w:hint="eastAsia" w:ascii="微软雅黑" w:hAnsi="微软雅黑" w:eastAsia="微软雅黑" w:cs="微软雅黑"/>
          <w:i w:val="0"/>
          <w:iCs w:val="0"/>
          <w:caps w:val="0"/>
          <w:color w:val="000000"/>
          <w:spacing w:val="0"/>
          <w:sz w:val="27"/>
          <w:szCs w:val="27"/>
          <w:lang w:val="en-US" w:eastAsia="zh-CN"/>
        </w:rPr>
        <w:t>3</w:t>
      </w:r>
      <w:r>
        <w:rPr>
          <w:rFonts w:ascii="微软雅黑" w:hAnsi="微软雅黑" w:eastAsia="微软雅黑" w:cs="微软雅黑"/>
          <w:i w:val="0"/>
          <w:iCs w:val="0"/>
          <w:caps w:val="0"/>
          <w:color w:val="000000"/>
          <w:spacing w:val="0"/>
          <w:sz w:val="27"/>
          <w:szCs w:val="27"/>
        </w:rPr>
        <w:t xml:space="preserve">0日历天内完成。 </w:t>
      </w:r>
    </w:p>
    <w:p w14:paraId="32AE447C">
      <w:pPr>
        <w:numPr>
          <w:ilvl w:val="0"/>
          <w:numId w:val="2"/>
        </w:numPr>
        <w:ind w:left="0" w:leftChars="0" w:firstLine="540" w:firstLineChars="200"/>
        <w:jc w:val="left"/>
        <w:rPr>
          <w:rFonts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000000"/>
          <w:spacing w:val="0"/>
          <w:sz w:val="27"/>
          <w:szCs w:val="27"/>
        </w:rPr>
        <w:t xml:space="preserve">本项目是否接受联合体投标：否。 </w:t>
      </w:r>
    </w:p>
    <w:p w14:paraId="740EBAAF">
      <w:pPr>
        <w:numPr>
          <w:ilvl w:val="0"/>
          <w:numId w:val="2"/>
        </w:numPr>
        <w:ind w:left="0" w:leftChars="0" w:firstLine="540" w:firstLineChars="200"/>
        <w:jc w:val="left"/>
        <w:rPr>
          <w:rFonts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000000"/>
          <w:spacing w:val="0"/>
          <w:sz w:val="27"/>
          <w:szCs w:val="27"/>
        </w:rPr>
        <w:t xml:space="preserve">是否接受进口产品：否。 </w:t>
      </w:r>
    </w:p>
    <w:p w14:paraId="146C780C">
      <w:pPr>
        <w:numPr>
          <w:ilvl w:val="0"/>
          <w:numId w:val="2"/>
        </w:numPr>
        <w:ind w:left="0" w:leftChars="0" w:firstLine="540" w:firstLineChars="200"/>
        <w:jc w:val="left"/>
        <w:rPr>
          <w:rFonts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000000"/>
          <w:spacing w:val="0"/>
          <w:sz w:val="27"/>
          <w:szCs w:val="27"/>
        </w:rPr>
        <w:t xml:space="preserve">是否专门面向中小企业：否。 </w:t>
      </w:r>
    </w:p>
    <w:p w14:paraId="58266E8E">
      <w:pPr>
        <w:numPr>
          <w:ilvl w:val="0"/>
          <w:numId w:val="1"/>
        </w:numPr>
        <w:ind w:left="0" w:leftChars="0" w:firstLine="0" w:firstLineChars="0"/>
        <w:jc w:val="left"/>
        <w:rPr>
          <w:rFonts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000000"/>
          <w:spacing w:val="0"/>
          <w:sz w:val="27"/>
          <w:szCs w:val="27"/>
        </w:rPr>
        <w:t xml:space="preserve">申请人的资格要求： </w:t>
      </w:r>
    </w:p>
    <w:p w14:paraId="08E9906F">
      <w:pPr>
        <w:numPr>
          <w:ilvl w:val="0"/>
          <w:numId w:val="3"/>
        </w:numPr>
        <w:ind w:leftChars="0" w:firstLine="540" w:firstLineChars="200"/>
        <w:jc w:val="left"/>
        <w:rPr>
          <w:rFonts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000000"/>
          <w:spacing w:val="0"/>
          <w:sz w:val="27"/>
          <w:szCs w:val="27"/>
        </w:rPr>
        <w:t xml:space="preserve">满足《中华人民共和国政府采购法》第二十二条规定，即： </w:t>
      </w:r>
    </w:p>
    <w:p w14:paraId="57073CC8">
      <w:pPr>
        <w:numPr>
          <w:ilvl w:val="0"/>
          <w:numId w:val="4"/>
        </w:numPr>
        <w:ind w:left="0" w:leftChars="0"/>
        <w:jc w:val="left"/>
        <w:rPr>
          <w:rFonts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000000"/>
          <w:spacing w:val="0"/>
          <w:sz w:val="27"/>
          <w:szCs w:val="27"/>
        </w:rPr>
        <w:t xml:space="preserve">具有独立承担民事责任的能力； </w:t>
      </w:r>
    </w:p>
    <w:p w14:paraId="78B7F47C">
      <w:pPr>
        <w:numPr>
          <w:ilvl w:val="0"/>
          <w:numId w:val="4"/>
        </w:numPr>
        <w:ind w:left="0" w:leftChars="0" w:firstLine="0" w:firstLineChars="0"/>
        <w:jc w:val="left"/>
        <w:rPr>
          <w:rFonts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000000"/>
          <w:spacing w:val="0"/>
          <w:sz w:val="27"/>
          <w:szCs w:val="27"/>
        </w:rPr>
        <w:t xml:space="preserve">具有良好的商业信誉和健全的财务会计制度； </w:t>
      </w:r>
    </w:p>
    <w:p w14:paraId="7AA65B81">
      <w:pPr>
        <w:numPr>
          <w:ilvl w:val="0"/>
          <w:numId w:val="4"/>
        </w:numPr>
        <w:ind w:left="0" w:leftChars="0" w:firstLine="0" w:firstLineChars="0"/>
        <w:jc w:val="left"/>
        <w:rPr>
          <w:rFonts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000000"/>
          <w:spacing w:val="0"/>
          <w:sz w:val="27"/>
          <w:szCs w:val="27"/>
        </w:rPr>
        <w:t xml:space="preserve">具有履行合同所必需的设备和专业技术能力； </w:t>
      </w:r>
    </w:p>
    <w:p w14:paraId="6E51FB76">
      <w:pPr>
        <w:numPr>
          <w:ilvl w:val="0"/>
          <w:numId w:val="4"/>
        </w:numPr>
        <w:ind w:left="0" w:leftChars="0" w:firstLine="0" w:firstLineChars="0"/>
        <w:jc w:val="left"/>
        <w:rPr>
          <w:rFonts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000000"/>
          <w:spacing w:val="0"/>
          <w:sz w:val="27"/>
          <w:szCs w:val="27"/>
        </w:rPr>
        <w:t xml:space="preserve">有依法缴纳税收和社会保障资金的良好记录； </w:t>
      </w:r>
    </w:p>
    <w:p w14:paraId="0485C119">
      <w:pPr>
        <w:numPr>
          <w:ilvl w:val="0"/>
          <w:numId w:val="4"/>
        </w:numPr>
        <w:ind w:left="0" w:leftChars="0" w:firstLine="0" w:firstLineChars="0"/>
        <w:jc w:val="left"/>
        <w:rPr>
          <w:rFonts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000000"/>
          <w:spacing w:val="0"/>
          <w:sz w:val="27"/>
          <w:szCs w:val="27"/>
        </w:rPr>
        <w:t xml:space="preserve">参加政府采购活动前三年内，在经营活动中没有重大违法记录； </w:t>
      </w:r>
    </w:p>
    <w:p w14:paraId="76E1BFC1">
      <w:pPr>
        <w:numPr>
          <w:ilvl w:val="0"/>
          <w:numId w:val="4"/>
        </w:numPr>
        <w:ind w:left="0" w:leftChars="0" w:firstLine="0" w:firstLineChars="0"/>
        <w:jc w:val="left"/>
        <w:rPr>
          <w:rFonts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000000"/>
          <w:spacing w:val="0"/>
          <w:sz w:val="27"/>
          <w:szCs w:val="27"/>
        </w:rPr>
        <w:t xml:space="preserve">法律、行政法规规定的其他条件。 </w:t>
      </w:r>
    </w:p>
    <w:p w14:paraId="08A8D341">
      <w:pPr>
        <w:numPr>
          <w:ilvl w:val="0"/>
          <w:numId w:val="3"/>
        </w:numPr>
        <w:ind w:left="0" w:leftChars="0" w:firstLine="540" w:firstLineChars="200"/>
        <w:jc w:val="left"/>
        <w:rPr>
          <w:rFonts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000000"/>
          <w:spacing w:val="0"/>
          <w:sz w:val="27"/>
          <w:szCs w:val="27"/>
        </w:rPr>
        <w:t xml:space="preserve">单位负责人为同一人或者存在直接控股、管理关系的不同投标人，不得参加本项目同一合同项下的政府采购活动。 </w:t>
      </w:r>
    </w:p>
    <w:p w14:paraId="5B2CBABD">
      <w:pPr>
        <w:numPr>
          <w:ilvl w:val="0"/>
          <w:numId w:val="3"/>
        </w:numPr>
        <w:ind w:left="0" w:leftChars="0" w:firstLine="540" w:firstLineChars="200"/>
        <w:jc w:val="left"/>
        <w:rPr>
          <w:rFonts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000000"/>
          <w:spacing w:val="0"/>
          <w:sz w:val="27"/>
          <w:szCs w:val="27"/>
        </w:rPr>
        <w:t>为本采购项目提供整体设计、规范编制或者项目管理、监理、检测等服务的，不得再参加本项目的其他招标采购活动。</w:t>
      </w:r>
    </w:p>
    <w:p w14:paraId="27046536">
      <w:pPr>
        <w:numPr>
          <w:ilvl w:val="0"/>
          <w:numId w:val="3"/>
        </w:numPr>
        <w:ind w:left="0" w:leftChars="0" w:firstLine="540" w:firstLineChars="200"/>
        <w:jc w:val="left"/>
        <w:rPr>
          <w:rFonts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000000"/>
          <w:spacing w:val="0"/>
          <w:sz w:val="27"/>
          <w:szCs w:val="27"/>
        </w:rPr>
        <w:t xml:space="preserve">未被列入失信被执行人、重大税收违法失信主体，未被列入政府采购严重违法失信行为记录名单。 </w:t>
      </w:r>
    </w:p>
    <w:p w14:paraId="55764FFF">
      <w:pPr>
        <w:numPr>
          <w:ilvl w:val="0"/>
          <w:numId w:val="0"/>
        </w:numPr>
        <w:ind w:firstLine="540" w:firstLineChars="200"/>
        <w:jc w:val="left"/>
      </w:pPr>
      <w:r>
        <w:rPr>
          <w:rFonts w:hint="eastAsia" w:ascii="微软雅黑" w:hAnsi="微软雅黑" w:eastAsia="微软雅黑" w:cs="微软雅黑"/>
          <w:i w:val="0"/>
          <w:iCs w:val="0"/>
          <w:caps w:val="0"/>
          <w:color w:val="000000"/>
          <w:spacing w:val="0"/>
          <w:sz w:val="27"/>
          <w:szCs w:val="27"/>
          <w:lang w:val="en-US" w:eastAsia="zh-CN"/>
        </w:rPr>
        <w:t>5、</w:t>
      </w:r>
      <w:r>
        <w:rPr>
          <w:rFonts w:ascii="微软雅黑" w:hAnsi="微软雅黑" w:eastAsia="微软雅黑" w:cs="微软雅黑"/>
          <w:i w:val="0"/>
          <w:iCs w:val="0"/>
          <w:caps w:val="0"/>
          <w:color w:val="000000"/>
          <w:spacing w:val="0"/>
          <w:sz w:val="27"/>
          <w:szCs w:val="27"/>
        </w:rPr>
        <w:t xml:space="preserve">本项目的特定资格要求： </w:t>
      </w:r>
    </w:p>
    <w:p w14:paraId="18F73782">
      <w:pPr>
        <w:numPr>
          <w:ilvl w:val="0"/>
          <w:numId w:val="5"/>
        </w:numPr>
        <w:ind w:left="0" w:leftChars="0"/>
        <w:jc w:val="left"/>
        <w:rPr>
          <w:rFonts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000000"/>
          <w:spacing w:val="0"/>
          <w:sz w:val="27"/>
          <w:szCs w:val="27"/>
        </w:rPr>
        <w:t xml:space="preserve">供应商须具备建设行政主管部门颁发有效的市政公用工程施工总承包叁级及以上资质和有效的安全生产许可证，并在人员、设备、资金等方面具备相应的施工能力； </w:t>
      </w:r>
    </w:p>
    <w:p w14:paraId="73F59B91">
      <w:pPr>
        <w:numPr>
          <w:ilvl w:val="0"/>
          <w:numId w:val="5"/>
        </w:numPr>
        <w:ind w:left="0" w:leftChars="0" w:firstLine="0" w:firstLineChars="0"/>
        <w:jc w:val="left"/>
        <w:rPr>
          <w:rFonts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000000"/>
          <w:spacing w:val="0"/>
          <w:sz w:val="27"/>
          <w:szCs w:val="27"/>
        </w:rPr>
        <w:t xml:space="preserve">拟派的项目经理需具备市政专业贰级及以上注册建造师执业资格证书（不含临时证）和有效的安全生产考核合格证书（B证），且未担任其他在施建工程项目的项目经理； </w:t>
      </w:r>
    </w:p>
    <w:p w14:paraId="661911CE">
      <w:pPr>
        <w:numPr>
          <w:ilvl w:val="0"/>
          <w:numId w:val="5"/>
        </w:numPr>
        <w:ind w:left="0" w:leftChars="0" w:firstLine="0" w:firstLineChars="0"/>
        <w:jc w:val="left"/>
        <w:rPr>
          <w:rFonts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000000"/>
          <w:spacing w:val="0"/>
          <w:sz w:val="27"/>
          <w:szCs w:val="27"/>
        </w:rPr>
        <w:t xml:space="preserve">拟派本项目技术负责人需具备市政相关专业中级及以上技术职称；拟派其他人员（施工员、质量员、安全员、材料员、资料员）需提供有效的上岗证或培训合格证书及身份证，其中安全员需提供有效的安全生产考核合格证书（C证）； </w:t>
      </w:r>
    </w:p>
    <w:p w14:paraId="7750B9B3">
      <w:pPr>
        <w:numPr>
          <w:ilvl w:val="0"/>
          <w:numId w:val="5"/>
        </w:numPr>
        <w:ind w:left="0" w:leftChars="0" w:firstLine="0" w:firstLineChars="0"/>
        <w:jc w:val="left"/>
        <w:rPr>
          <w:rFonts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000000"/>
          <w:spacing w:val="0"/>
          <w:sz w:val="27"/>
          <w:szCs w:val="27"/>
        </w:rPr>
        <w:t xml:space="preserve">供应商参与本采购活动前三年未被列入“信用中国”失信被执行人、重大税收违法失信主体和“中国政府采购网”政府采购严重违法失信行为记录名单（查询结果截图中需显示查询时间）；对列入失信被执行人、重大税收违法失信主体、政府采购严重违法失信行为记录名单； （5）供应商须提供在本次采购活动中没有伪造证件的书面承诺。 </w:t>
      </w:r>
    </w:p>
    <w:p w14:paraId="3719E40A">
      <w:pPr>
        <w:numPr>
          <w:ilvl w:val="0"/>
          <w:numId w:val="1"/>
        </w:numPr>
        <w:ind w:left="0" w:leftChars="0" w:firstLine="0" w:firstLineChars="0"/>
        <w:jc w:val="left"/>
        <w:rPr>
          <w:rFonts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000000"/>
          <w:spacing w:val="0"/>
          <w:sz w:val="27"/>
          <w:szCs w:val="27"/>
        </w:rPr>
        <w:t xml:space="preserve">获取采购文件 </w:t>
      </w:r>
    </w:p>
    <w:p w14:paraId="5A8E2DF7">
      <w:pPr>
        <w:numPr>
          <w:ilvl w:val="0"/>
          <w:numId w:val="6"/>
        </w:numPr>
        <w:ind w:leftChars="0" w:firstLine="540" w:firstLineChars="200"/>
        <w:jc w:val="left"/>
        <w:rPr>
          <w:rFonts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000000"/>
          <w:spacing w:val="0"/>
          <w:sz w:val="27"/>
          <w:szCs w:val="27"/>
        </w:rPr>
        <w:t>时间：2025年09月</w:t>
      </w:r>
      <w:r>
        <w:rPr>
          <w:rFonts w:hint="eastAsia" w:ascii="微软雅黑" w:hAnsi="微软雅黑" w:eastAsia="微软雅黑" w:cs="微软雅黑"/>
          <w:i w:val="0"/>
          <w:iCs w:val="0"/>
          <w:caps w:val="0"/>
          <w:color w:val="000000"/>
          <w:spacing w:val="0"/>
          <w:sz w:val="27"/>
          <w:szCs w:val="27"/>
          <w:lang w:val="en-US" w:eastAsia="zh-CN"/>
        </w:rPr>
        <w:t>22</w:t>
      </w:r>
      <w:r>
        <w:rPr>
          <w:rFonts w:ascii="微软雅黑" w:hAnsi="微软雅黑" w:eastAsia="微软雅黑" w:cs="微软雅黑"/>
          <w:i w:val="0"/>
          <w:iCs w:val="0"/>
          <w:caps w:val="0"/>
          <w:color w:val="000000"/>
          <w:spacing w:val="0"/>
          <w:sz w:val="27"/>
          <w:szCs w:val="27"/>
        </w:rPr>
        <w:t>日至2025年09月</w:t>
      </w:r>
      <w:r>
        <w:rPr>
          <w:rFonts w:hint="eastAsia" w:ascii="微软雅黑" w:hAnsi="微软雅黑" w:eastAsia="微软雅黑" w:cs="微软雅黑"/>
          <w:i w:val="0"/>
          <w:iCs w:val="0"/>
          <w:caps w:val="0"/>
          <w:color w:val="000000"/>
          <w:spacing w:val="0"/>
          <w:sz w:val="27"/>
          <w:szCs w:val="27"/>
          <w:lang w:val="en-US" w:eastAsia="zh-CN"/>
        </w:rPr>
        <w:t>26</w:t>
      </w:r>
      <w:r>
        <w:rPr>
          <w:rFonts w:ascii="微软雅黑" w:hAnsi="微软雅黑" w:eastAsia="微软雅黑" w:cs="微软雅黑"/>
          <w:i w:val="0"/>
          <w:iCs w:val="0"/>
          <w:caps w:val="0"/>
          <w:color w:val="000000"/>
          <w:spacing w:val="0"/>
          <w:sz w:val="27"/>
          <w:szCs w:val="27"/>
        </w:rPr>
        <w:t xml:space="preserve">日，每天上午08:30至11:30，下午14:30至17:30（北京时间，法定节假日除外） </w:t>
      </w:r>
    </w:p>
    <w:p w14:paraId="6521EAC5">
      <w:pPr>
        <w:numPr>
          <w:ilvl w:val="0"/>
          <w:numId w:val="6"/>
        </w:numPr>
        <w:ind w:left="0" w:leftChars="0" w:firstLine="540" w:firstLineChars="200"/>
        <w:jc w:val="left"/>
        <w:rPr>
          <w:rFonts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000000"/>
          <w:spacing w:val="0"/>
          <w:sz w:val="27"/>
          <w:szCs w:val="27"/>
        </w:rPr>
        <w:t>地点：</w:t>
      </w:r>
      <w:r>
        <w:rPr>
          <w:rFonts w:hint="eastAsia" w:ascii="微软雅黑" w:hAnsi="微软雅黑" w:eastAsia="微软雅黑" w:cs="微软雅黑"/>
          <w:i w:val="0"/>
          <w:iCs w:val="0"/>
          <w:caps w:val="0"/>
          <w:color w:val="000000"/>
          <w:spacing w:val="0"/>
          <w:sz w:val="27"/>
          <w:szCs w:val="27"/>
          <w:lang w:eastAsia="zh-CN"/>
        </w:rPr>
        <w:t>湖北致远项目管理有限公司（房县城关镇上善路9号）</w:t>
      </w:r>
      <w:r>
        <w:rPr>
          <w:rFonts w:ascii="微软雅黑" w:hAnsi="微软雅黑" w:eastAsia="微软雅黑" w:cs="微软雅黑"/>
          <w:i w:val="0"/>
          <w:iCs w:val="0"/>
          <w:caps w:val="0"/>
          <w:color w:val="000000"/>
          <w:spacing w:val="0"/>
          <w:sz w:val="27"/>
          <w:szCs w:val="27"/>
        </w:rPr>
        <w:t xml:space="preserve"> </w:t>
      </w:r>
    </w:p>
    <w:p w14:paraId="3AEA2CC1">
      <w:pPr>
        <w:numPr>
          <w:ilvl w:val="0"/>
          <w:numId w:val="6"/>
        </w:numPr>
        <w:ind w:left="0" w:leftChars="0" w:firstLine="540" w:firstLineChars="200"/>
        <w:jc w:val="left"/>
        <w:rPr>
          <w:rFonts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000000"/>
          <w:spacing w:val="0"/>
          <w:sz w:val="27"/>
          <w:szCs w:val="27"/>
        </w:rPr>
        <w:t xml:space="preserve">方式： （1）法定代表人须提供法定代表人身份证原件、法定代表人身份证明书及加盖单位公章的营业执照复印件； （2）委托代理人须提供授权委托书（在同页纸上同时附法人身份证正反面扫描件和被授权人身份证正反面扫描件，打印并加盖公章）营业执照复印件及被委托人身份证原件； （3）文件获取方式：统一以电子邮件方式向供应商发送磋商文件，不办理邮购。 </w:t>
      </w:r>
    </w:p>
    <w:p w14:paraId="21A13102">
      <w:pPr>
        <w:numPr>
          <w:ilvl w:val="0"/>
          <w:numId w:val="6"/>
        </w:numPr>
        <w:ind w:left="0" w:leftChars="0" w:firstLine="540" w:firstLineChars="200"/>
        <w:jc w:val="left"/>
        <w:rPr>
          <w:rFonts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000000"/>
          <w:spacing w:val="0"/>
          <w:sz w:val="27"/>
          <w:szCs w:val="27"/>
        </w:rPr>
        <w:t xml:space="preserve">售价：0元 </w:t>
      </w:r>
    </w:p>
    <w:p w14:paraId="4E2DCD6F">
      <w:pPr>
        <w:numPr>
          <w:ilvl w:val="0"/>
          <w:numId w:val="1"/>
        </w:numPr>
        <w:ind w:left="0" w:leftChars="0" w:firstLine="0" w:firstLineChars="0"/>
        <w:jc w:val="left"/>
        <w:rPr>
          <w:rFonts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000000"/>
          <w:spacing w:val="0"/>
          <w:sz w:val="27"/>
          <w:szCs w:val="27"/>
        </w:rPr>
        <w:t xml:space="preserve">响应文件提交 </w:t>
      </w:r>
    </w:p>
    <w:p w14:paraId="3D9063C3">
      <w:pPr>
        <w:numPr>
          <w:ilvl w:val="0"/>
          <w:numId w:val="7"/>
        </w:numPr>
        <w:ind w:leftChars="0" w:firstLine="540" w:firstLineChars="200"/>
        <w:jc w:val="left"/>
        <w:rPr>
          <w:rFonts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000000"/>
          <w:spacing w:val="0"/>
          <w:sz w:val="27"/>
          <w:szCs w:val="27"/>
        </w:rPr>
        <w:t>开始时间：2025年</w:t>
      </w:r>
      <w:r>
        <w:rPr>
          <w:rFonts w:hint="eastAsia" w:ascii="微软雅黑" w:hAnsi="微软雅黑" w:eastAsia="微软雅黑" w:cs="微软雅黑"/>
          <w:i w:val="0"/>
          <w:iCs w:val="0"/>
          <w:caps w:val="0"/>
          <w:color w:val="000000"/>
          <w:spacing w:val="0"/>
          <w:sz w:val="27"/>
          <w:szCs w:val="27"/>
          <w:lang w:val="en-US" w:eastAsia="zh-CN"/>
        </w:rPr>
        <w:t>10</w:t>
      </w:r>
      <w:r>
        <w:rPr>
          <w:rFonts w:ascii="微软雅黑" w:hAnsi="微软雅黑" w:eastAsia="微软雅黑" w:cs="微软雅黑"/>
          <w:i w:val="0"/>
          <w:iCs w:val="0"/>
          <w:caps w:val="0"/>
          <w:color w:val="000000"/>
          <w:spacing w:val="0"/>
          <w:sz w:val="27"/>
          <w:szCs w:val="27"/>
        </w:rPr>
        <w:t>月</w:t>
      </w:r>
      <w:r>
        <w:rPr>
          <w:rFonts w:hint="eastAsia" w:ascii="微软雅黑" w:hAnsi="微软雅黑" w:eastAsia="微软雅黑" w:cs="微软雅黑"/>
          <w:i w:val="0"/>
          <w:iCs w:val="0"/>
          <w:caps w:val="0"/>
          <w:color w:val="000000"/>
          <w:spacing w:val="0"/>
          <w:sz w:val="27"/>
          <w:szCs w:val="27"/>
          <w:lang w:val="en-US" w:eastAsia="zh-CN"/>
        </w:rPr>
        <w:t>11</w:t>
      </w:r>
      <w:r>
        <w:rPr>
          <w:rFonts w:ascii="微软雅黑" w:hAnsi="微软雅黑" w:eastAsia="微软雅黑" w:cs="微软雅黑"/>
          <w:i w:val="0"/>
          <w:iCs w:val="0"/>
          <w:caps w:val="0"/>
          <w:color w:val="000000"/>
          <w:spacing w:val="0"/>
          <w:sz w:val="27"/>
          <w:szCs w:val="27"/>
        </w:rPr>
        <w:t>日</w:t>
      </w:r>
      <w:r>
        <w:rPr>
          <w:rFonts w:hint="eastAsia" w:ascii="微软雅黑" w:hAnsi="微软雅黑" w:eastAsia="微软雅黑" w:cs="微软雅黑"/>
          <w:i w:val="0"/>
          <w:iCs w:val="0"/>
          <w:caps w:val="0"/>
          <w:color w:val="000000"/>
          <w:spacing w:val="0"/>
          <w:sz w:val="27"/>
          <w:szCs w:val="27"/>
          <w:lang w:val="en-US" w:eastAsia="zh-CN"/>
        </w:rPr>
        <w:t>9</w:t>
      </w:r>
      <w:r>
        <w:rPr>
          <w:rFonts w:ascii="微软雅黑" w:hAnsi="微软雅黑" w:eastAsia="微软雅黑" w:cs="微软雅黑"/>
          <w:i w:val="0"/>
          <w:iCs w:val="0"/>
          <w:caps w:val="0"/>
          <w:color w:val="000000"/>
          <w:spacing w:val="0"/>
          <w:sz w:val="27"/>
          <w:szCs w:val="27"/>
        </w:rPr>
        <w:t xml:space="preserve">点00分（北京时间） </w:t>
      </w:r>
    </w:p>
    <w:p w14:paraId="761D76EF">
      <w:pPr>
        <w:numPr>
          <w:ilvl w:val="0"/>
          <w:numId w:val="7"/>
        </w:numPr>
        <w:ind w:left="0" w:leftChars="0" w:firstLine="540" w:firstLineChars="200"/>
        <w:jc w:val="left"/>
        <w:rPr>
          <w:rFonts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000000"/>
          <w:spacing w:val="0"/>
          <w:sz w:val="27"/>
          <w:szCs w:val="27"/>
        </w:rPr>
        <w:t>截止时间：2025年</w:t>
      </w:r>
      <w:r>
        <w:rPr>
          <w:rFonts w:hint="eastAsia" w:ascii="微软雅黑" w:hAnsi="微软雅黑" w:eastAsia="微软雅黑" w:cs="微软雅黑"/>
          <w:i w:val="0"/>
          <w:iCs w:val="0"/>
          <w:caps w:val="0"/>
          <w:color w:val="000000"/>
          <w:spacing w:val="0"/>
          <w:sz w:val="27"/>
          <w:szCs w:val="27"/>
          <w:lang w:val="en-US" w:eastAsia="zh-CN"/>
        </w:rPr>
        <w:t>10</w:t>
      </w:r>
      <w:r>
        <w:rPr>
          <w:rFonts w:ascii="微软雅黑" w:hAnsi="微软雅黑" w:eastAsia="微软雅黑" w:cs="微软雅黑"/>
          <w:i w:val="0"/>
          <w:iCs w:val="0"/>
          <w:caps w:val="0"/>
          <w:color w:val="000000"/>
          <w:spacing w:val="0"/>
          <w:sz w:val="27"/>
          <w:szCs w:val="27"/>
        </w:rPr>
        <w:t>月</w:t>
      </w:r>
      <w:r>
        <w:rPr>
          <w:rFonts w:hint="eastAsia" w:ascii="微软雅黑" w:hAnsi="微软雅黑" w:eastAsia="微软雅黑" w:cs="微软雅黑"/>
          <w:i w:val="0"/>
          <w:iCs w:val="0"/>
          <w:caps w:val="0"/>
          <w:color w:val="000000"/>
          <w:spacing w:val="0"/>
          <w:sz w:val="27"/>
          <w:szCs w:val="27"/>
          <w:lang w:val="en-US" w:eastAsia="zh-CN"/>
        </w:rPr>
        <w:t>11</w:t>
      </w:r>
      <w:r>
        <w:rPr>
          <w:rFonts w:ascii="微软雅黑" w:hAnsi="微软雅黑" w:eastAsia="微软雅黑" w:cs="微软雅黑"/>
          <w:i w:val="0"/>
          <w:iCs w:val="0"/>
          <w:caps w:val="0"/>
          <w:color w:val="000000"/>
          <w:spacing w:val="0"/>
          <w:sz w:val="27"/>
          <w:szCs w:val="27"/>
        </w:rPr>
        <w:t>日</w:t>
      </w:r>
      <w:r>
        <w:rPr>
          <w:rFonts w:hint="eastAsia" w:ascii="微软雅黑" w:hAnsi="微软雅黑" w:eastAsia="微软雅黑" w:cs="微软雅黑"/>
          <w:i w:val="0"/>
          <w:iCs w:val="0"/>
          <w:caps w:val="0"/>
          <w:color w:val="000000"/>
          <w:spacing w:val="0"/>
          <w:sz w:val="27"/>
          <w:szCs w:val="27"/>
          <w:lang w:val="en-US" w:eastAsia="zh-CN"/>
        </w:rPr>
        <w:t>9</w:t>
      </w:r>
      <w:r>
        <w:rPr>
          <w:rFonts w:ascii="微软雅黑" w:hAnsi="微软雅黑" w:eastAsia="微软雅黑" w:cs="微软雅黑"/>
          <w:i w:val="0"/>
          <w:iCs w:val="0"/>
          <w:caps w:val="0"/>
          <w:color w:val="000000"/>
          <w:spacing w:val="0"/>
          <w:sz w:val="27"/>
          <w:szCs w:val="27"/>
        </w:rPr>
        <w:t xml:space="preserve">点30分（北京时间） </w:t>
      </w:r>
    </w:p>
    <w:p w14:paraId="0B3E4DF9">
      <w:pPr>
        <w:numPr>
          <w:ilvl w:val="0"/>
          <w:numId w:val="0"/>
        </w:numPr>
        <w:ind w:left="0" w:leftChars="0" w:firstLine="540" w:firstLineChars="200"/>
        <w:jc w:val="left"/>
      </w:pPr>
      <w:r>
        <w:rPr>
          <w:rFonts w:hint="eastAsia" w:ascii="微软雅黑" w:hAnsi="微软雅黑" w:eastAsia="微软雅黑" w:cs="微软雅黑"/>
          <w:i w:val="0"/>
          <w:iCs w:val="0"/>
          <w:caps w:val="0"/>
          <w:color w:val="000000"/>
          <w:spacing w:val="0"/>
          <w:sz w:val="27"/>
          <w:szCs w:val="27"/>
          <w:lang w:val="en-US" w:eastAsia="zh-CN"/>
        </w:rPr>
        <w:t>3、</w:t>
      </w:r>
      <w:r>
        <w:rPr>
          <w:rFonts w:ascii="微软雅黑" w:hAnsi="微软雅黑" w:eastAsia="微软雅黑" w:cs="微软雅黑"/>
          <w:i w:val="0"/>
          <w:iCs w:val="0"/>
          <w:caps w:val="0"/>
          <w:color w:val="000000"/>
          <w:spacing w:val="0"/>
          <w:sz w:val="27"/>
          <w:szCs w:val="27"/>
        </w:rPr>
        <w:t>地点：</w:t>
      </w:r>
      <w:r>
        <w:rPr>
          <w:rFonts w:hint="eastAsia" w:ascii="微软雅黑" w:hAnsi="微软雅黑" w:eastAsia="微软雅黑" w:cs="微软雅黑"/>
          <w:i w:val="0"/>
          <w:iCs w:val="0"/>
          <w:caps w:val="0"/>
          <w:color w:val="000000"/>
          <w:spacing w:val="0"/>
          <w:sz w:val="27"/>
          <w:szCs w:val="27"/>
          <w:lang w:eastAsia="zh-CN"/>
        </w:rPr>
        <w:t>湖北致远项目管理有限公司（房县城关镇上善路9号）</w:t>
      </w:r>
      <w:r>
        <w:rPr>
          <w:rFonts w:ascii="微软雅黑" w:hAnsi="微软雅黑" w:eastAsia="微软雅黑" w:cs="微软雅黑"/>
          <w:i w:val="0"/>
          <w:iCs w:val="0"/>
          <w:caps w:val="0"/>
          <w:color w:val="000000"/>
          <w:spacing w:val="0"/>
          <w:sz w:val="27"/>
          <w:szCs w:val="27"/>
        </w:rPr>
        <w:t xml:space="preserve"> </w:t>
      </w:r>
    </w:p>
    <w:p w14:paraId="2A4734A4">
      <w:pPr>
        <w:numPr>
          <w:ilvl w:val="0"/>
          <w:numId w:val="0"/>
        </w:numPr>
        <w:ind w:left="0" w:leftChars="0"/>
        <w:jc w:val="left"/>
        <w:rPr>
          <w:rFonts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000000"/>
          <w:spacing w:val="0"/>
          <w:sz w:val="27"/>
          <w:szCs w:val="27"/>
        </w:rPr>
        <w:t xml:space="preserve">五、开启 </w:t>
      </w:r>
    </w:p>
    <w:p w14:paraId="5BD1405B">
      <w:pPr>
        <w:numPr>
          <w:ilvl w:val="0"/>
          <w:numId w:val="0"/>
        </w:numPr>
        <w:ind w:left="0" w:leftChars="0" w:firstLine="540" w:firstLineChars="200"/>
        <w:jc w:val="left"/>
        <w:rPr>
          <w:rFonts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000000"/>
          <w:spacing w:val="0"/>
          <w:sz w:val="27"/>
          <w:szCs w:val="27"/>
        </w:rPr>
        <w:t>1、时间：2025年</w:t>
      </w:r>
      <w:r>
        <w:rPr>
          <w:rFonts w:hint="eastAsia" w:ascii="微软雅黑" w:hAnsi="微软雅黑" w:eastAsia="微软雅黑" w:cs="微软雅黑"/>
          <w:i w:val="0"/>
          <w:iCs w:val="0"/>
          <w:caps w:val="0"/>
          <w:color w:val="000000"/>
          <w:spacing w:val="0"/>
          <w:sz w:val="27"/>
          <w:szCs w:val="27"/>
          <w:lang w:val="en-US" w:eastAsia="zh-CN"/>
        </w:rPr>
        <w:t>10</w:t>
      </w:r>
      <w:r>
        <w:rPr>
          <w:rFonts w:ascii="微软雅黑" w:hAnsi="微软雅黑" w:eastAsia="微软雅黑" w:cs="微软雅黑"/>
          <w:i w:val="0"/>
          <w:iCs w:val="0"/>
          <w:caps w:val="0"/>
          <w:color w:val="000000"/>
          <w:spacing w:val="0"/>
          <w:sz w:val="27"/>
          <w:szCs w:val="27"/>
        </w:rPr>
        <w:t>月</w:t>
      </w:r>
      <w:r>
        <w:rPr>
          <w:rFonts w:hint="eastAsia" w:ascii="微软雅黑" w:hAnsi="微软雅黑" w:eastAsia="微软雅黑" w:cs="微软雅黑"/>
          <w:i w:val="0"/>
          <w:iCs w:val="0"/>
          <w:caps w:val="0"/>
          <w:color w:val="000000"/>
          <w:spacing w:val="0"/>
          <w:sz w:val="27"/>
          <w:szCs w:val="27"/>
          <w:lang w:val="en-US" w:eastAsia="zh-CN"/>
        </w:rPr>
        <w:t>11</w:t>
      </w:r>
      <w:r>
        <w:rPr>
          <w:rFonts w:ascii="微软雅黑" w:hAnsi="微软雅黑" w:eastAsia="微软雅黑" w:cs="微软雅黑"/>
          <w:i w:val="0"/>
          <w:iCs w:val="0"/>
          <w:caps w:val="0"/>
          <w:color w:val="000000"/>
          <w:spacing w:val="0"/>
          <w:sz w:val="27"/>
          <w:szCs w:val="27"/>
        </w:rPr>
        <w:t>日</w:t>
      </w:r>
      <w:r>
        <w:rPr>
          <w:rFonts w:hint="eastAsia" w:ascii="微软雅黑" w:hAnsi="微软雅黑" w:eastAsia="微软雅黑" w:cs="微软雅黑"/>
          <w:i w:val="0"/>
          <w:iCs w:val="0"/>
          <w:caps w:val="0"/>
          <w:color w:val="000000"/>
          <w:spacing w:val="0"/>
          <w:sz w:val="27"/>
          <w:szCs w:val="27"/>
          <w:lang w:val="en-US" w:eastAsia="zh-CN"/>
        </w:rPr>
        <w:t>9</w:t>
      </w:r>
      <w:r>
        <w:rPr>
          <w:rFonts w:ascii="微软雅黑" w:hAnsi="微软雅黑" w:eastAsia="微软雅黑" w:cs="微软雅黑"/>
          <w:i w:val="0"/>
          <w:iCs w:val="0"/>
          <w:caps w:val="0"/>
          <w:color w:val="000000"/>
          <w:spacing w:val="0"/>
          <w:sz w:val="27"/>
          <w:szCs w:val="27"/>
        </w:rPr>
        <w:t xml:space="preserve">点30分（北京时间） </w:t>
      </w:r>
    </w:p>
    <w:p w14:paraId="416AEF0B">
      <w:pPr>
        <w:numPr>
          <w:ilvl w:val="0"/>
          <w:numId w:val="0"/>
        </w:numPr>
        <w:ind w:left="0" w:leftChars="0" w:firstLine="540" w:firstLineChars="200"/>
        <w:jc w:val="left"/>
        <w:rPr>
          <w:rFonts w:hint="eastAsia" w:ascii="微软雅黑" w:hAnsi="微软雅黑" w:eastAsia="微软雅黑" w:cs="微软雅黑"/>
          <w:i w:val="0"/>
          <w:iCs w:val="0"/>
          <w:caps w:val="0"/>
          <w:color w:val="000000"/>
          <w:spacing w:val="0"/>
          <w:sz w:val="27"/>
          <w:szCs w:val="27"/>
          <w:lang w:eastAsia="zh-CN"/>
        </w:rPr>
      </w:pPr>
      <w:r>
        <w:rPr>
          <w:rFonts w:ascii="微软雅黑" w:hAnsi="微软雅黑" w:eastAsia="微软雅黑" w:cs="微软雅黑"/>
          <w:i w:val="0"/>
          <w:iCs w:val="0"/>
          <w:caps w:val="0"/>
          <w:color w:val="000000"/>
          <w:spacing w:val="0"/>
          <w:sz w:val="27"/>
          <w:szCs w:val="27"/>
        </w:rPr>
        <w:t>2、地点：</w:t>
      </w:r>
      <w:r>
        <w:rPr>
          <w:rFonts w:hint="eastAsia" w:ascii="微软雅黑" w:hAnsi="微软雅黑" w:eastAsia="微软雅黑" w:cs="微软雅黑"/>
          <w:i w:val="0"/>
          <w:iCs w:val="0"/>
          <w:caps w:val="0"/>
          <w:color w:val="000000"/>
          <w:spacing w:val="0"/>
          <w:sz w:val="27"/>
          <w:szCs w:val="27"/>
          <w:lang w:eastAsia="zh-CN"/>
        </w:rPr>
        <w:t>湖北致远项目管理有限公司（房县城关镇上善路9号）</w:t>
      </w:r>
    </w:p>
    <w:p w14:paraId="508E0630">
      <w:pPr>
        <w:numPr>
          <w:ilvl w:val="0"/>
          <w:numId w:val="0"/>
        </w:numPr>
        <w:ind w:left="0" w:leftChars="0" w:firstLine="0" w:firstLineChars="0"/>
        <w:jc w:val="left"/>
        <w:rPr>
          <w:rFonts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000000"/>
          <w:spacing w:val="0"/>
          <w:sz w:val="27"/>
          <w:szCs w:val="27"/>
        </w:rPr>
        <w:t xml:space="preserve"> 六、公告期限 自本公告发布之日起3个工作日。 </w:t>
      </w:r>
    </w:p>
    <w:p w14:paraId="6E61CD1B">
      <w:pPr>
        <w:numPr>
          <w:ilvl w:val="0"/>
          <w:numId w:val="0"/>
        </w:numPr>
        <w:ind w:left="0" w:leftChars="0" w:firstLine="0" w:firstLineChars="0"/>
        <w:jc w:val="left"/>
        <w:rPr>
          <w:rFonts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000000"/>
          <w:spacing w:val="0"/>
          <w:sz w:val="27"/>
          <w:szCs w:val="27"/>
        </w:rPr>
        <w:t xml:space="preserve">七、其他补充事宜：无 </w:t>
      </w:r>
    </w:p>
    <w:p w14:paraId="0BEA95BF">
      <w:pPr>
        <w:numPr>
          <w:ilvl w:val="0"/>
          <w:numId w:val="0"/>
        </w:numPr>
        <w:ind w:left="0" w:leftChars="0" w:firstLine="0" w:firstLineChars="0"/>
        <w:jc w:val="left"/>
        <w:rPr>
          <w:rFonts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000000"/>
          <w:spacing w:val="0"/>
          <w:sz w:val="27"/>
          <w:szCs w:val="27"/>
        </w:rPr>
        <w:t xml:space="preserve">八、凡对本次采购提出询问，请按以下方式联系 </w:t>
      </w:r>
    </w:p>
    <w:p w14:paraId="5C52859E">
      <w:pPr>
        <w:numPr>
          <w:ilvl w:val="0"/>
          <w:numId w:val="0"/>
        </w:numPr>
        <w:ind w:left="0" w:leftChars="0" w:firstLine="540" w:firstLineChars="200"/>
        <w:jc w:val="left"/>
        <w:rPr>
          <w:rFonts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000000"/>
          <w:spacing w:val="0"/>
          <w:sz w:val="27"/>
          <w:szCs w:val="27"/>
        </w:rPr>
        <w:t xml:space="preserve">1、采购人信息 </w:t>
      </w:r>
    </w:p>
    <w:p w14:paraId="7D4BD592">
      <w:pPr>
        <w:numPr>
          <w:ilvl w:val="0"/>
          <w:numId w:val="0"/>
        </w:numPr>
        <w:ind w:left="0" w:leftChars="0" w:firstLine="540" w:firstLineChars="200"/>
        <w:jc w:val="left"/>
        <w:rPr>
          <w:rFonts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000000"/>
          <w:spacing w:val="0"/>
          <w:sz w:val="27"/>
          <w:szCs w:val="27"/>
        </w:rPr>
        <w:t>名  称：房县</w:t>
      </w:r>
      <w:r>
        <w:rPr>
          <w:rFonts w:hint="eastAsia" w:ascii="微软雅黑" w:hAnsi="微软雅黑" w:eastAsia="微软雅黑" w:cs="微软雅黑"/>
          <w:i w:val="0"/>
          <w:iCs w:val="0"/>
          <w:caps w:val="0"/>
          <w:color w:val="000000"/>
          <w:spacing w:val="0"/>
          <w:sz w:val="27"/>
          <w:szCs w:val="27"/>
          <w:lang w:val="en-US" w:eastAsia="zh-CN"/>
        </w:rPr>
        <w:t>供销城乡供应链</w:t>
      </w:r>
      <w:r>
        <w:rPr>
          <w:rFonts w:ascii="微软雅黑" w:hAnsi="微软雅黑" w:eastAsia="微软雅黑" w:cs="微软雅黑"/>
          <w:i w:val="0"/>
          <w:iCs w:val="0"/>
          <w:caps w:val="0"/>
          <w:color w:val="000000"/>
          <w:spacing w:val="0"/>
          <w:sz w:val="27"/>
          <w:szCs w:val="27"/>
        </w:rPr>
        <w:t xml:space="preserve">有限公司 </w:t>
      </w:r>
    </w:p>
    <w:p w14:paraId="67729053">
      <w:pPr>
        <w:numPr>
          <w:ilvl w:val="0"/>
          <w:numId w:val="0"/>
        </w:numPr>
        <w:ind w:left="0" w:leftChars="0" w:firstLine="540" w:firstLineChars="200"/>
        <w:jc w:val="left"/>
        <w:rPr>
          <w:rFonts w:hint="eastAsia" w:ascii="微软雅黑" w:hAnsi="微软雅黑" w:eastAsia="微软雅黑" w:cs="微软雅黑"/>
          <w:i w:val="0"/>
          <w:iCs w:val="0"/>
          <w:caps w:val="0"/>
          <w:color w:val="000000"/>
          <w:spacing w:val="0"/>
          <w:sz w:val="27"/>
          <w:szCs w:val="27"/>
          <w:lang w:val="en-US" w:eastAsia="zh-CN"/>
        </w:rPr>
      </w:pPr>
      <w:r>
        <w:rPr>
          <w:rFonts w:ascii="微软雅黑" w:hAnsi="微软雅黑" w:eastAsia="微软雅黑" w:cs="微软雅黑"/>
          <w:i w:val="0"/>
          <w:iCs w:val="0"/>
          <w:caps w:val="0"/>
          <w:color w:val="000000"/>
          <w:spacing w:val="0"/>
          <w:sz w:val="27"/>
          <w:szCs w:val="27"/>
        </w:rPr>
        <w:t>地  址：房县</w:t>
      </w:r>
      <w:r>
        <w:rPr>
          <w:rFonts w:hint="eastAsia" w:ascii="微软雅黑" w:hAnsi="微软雅黑" w:eastAsia="微软雅黑" w:cs="微软雅黑"/>
          <w:i w:val="0"/>
          <w:iCs w:val="0"/>
          <w:caps w:val="0"/>
          <w:color w:val="000000"/>
          <w:spacing w:val="0"/>
          <w:sz w:val="27"/>
          <w:szCs w:val="27"/>
          <w:lang w:val="en-US" w:eastAsia="zh-CN"/>
        </w:rPr>
        <w:t>白鹤镇孙家湾村西商绿色农港5栋120号</w:t>
      </w:r>
    </w:p>
    <w:p w14:paraId="095FC218">
      <w:pPr>
        <w:numPr>
          <w:ilvl w:val="0"/>
          <w:numId w:val="0"/>
        </w:numPr>
        <w:ind w:firstLine="270" w:firstLineChars="100"/>
        <w:jc w:val="left"/>
        <w:rPr>
          <w:rFonts w:hint="default" w:ascii="微软雅黑" w:hAnsi="微软雅黑" w:eastAsia="微软雅黑" w:cs="微软雅黑"/>
          <w:i w:val="0"/>
          <w:iCs w:val="0"/>
          <w:caps w:val="0"/>
          <w:color w:val="000000"/>
          <w:spacing w:val="0"/>
          <w:sz w:val="27"/>
          <w:szCs w:val="27"/>
          <w:lang w:val="en-US" w:eastAsia="zh-CN"/>
        </w:rPr>
      </w:pPr>
      <w:r>
        <w:rPr>
          <w:rFonts w:ascii="微软雅黑" w:hAnsi="微软雅黑" w:eastAsia="微软雅黑" w:cs="微软雅黑"/>
          <w:i w:val="0"/>
          <w:iCs w:val="0"/>
          <w:caps w:val="0"/>
          <w:color w:val="000000"/>
          <w:spacing w:val="0"/>
          <w:sz w:val="27"/>
          <w:szCs w:val="27"/>
        </w:rPr>
        <w:t xml:space="preserve">  </w:t>
      </w:r>
      <w:r>
        <w:rPr>
          <w:rFonts w:hint="eastAsia" w:ascii="微软雅黑" w:hAnsi="微软雅黑" w:eastAsia="微软雅黑" w:cs="微软雅黑"/>
          <w:i w:val="0"/>
          <w:iCs w:val="0"/>
          <w:caps w:val="0"/>
          <w:color w:val="000000"/>
          <w:spacing w:val="0"/>
          <w:sz w:val="27"/>
          <w:szCs w:val="27"/>
          <w:lang w:val="en-US" w:eastAsia="zh-CN"/>
        </w:rPr>
        <w:t xml:space="preserve"> </w:t>
      </w:r>
      <w:r>
        <w:rPr>
          <w:rFonts w:ascii="微软雅黑" w:hAnsi="微软雅黑" w:eastAsia="微软雅黑" w:cs="微软雅黑"/>
          <w:i w:val="0"/>
          <w:iCs w:val="0"/>
          <w:caps w:val="0"/>
          <w:color w:val="000000"/>
          <w:spacing w:val="0"/>
          <w:sz w:val="27"/>
          <w:szCs w:val="27"/>
        </w:rPr>
        <w:t>联 系 人：</w:t>
      </w:r>
      <w:r>
        <w:rPr>
          <w:rFonts w:hint="eastAsia" w:ascii="微软雅黑" w:hAnsi="微软雅黑" w:eastAsia="微软雅黑" w:cs="微软雅黑"/>
          <w:i w:val="0"/>
          <w:iCs w:val="0"/>
          <w:caps w:val="0"/>
          <w:color w:val="000000"/>
          <w:spacing w:val="0"/>
          <w:sz w:val="27"/>
          <w:szCs w:val="27"/>
          <w:lang w:val="en-US" w:eastAsia="zh-CN"/>
        </w:rPr>
        <w:t>邓海波</w:t>
      </w:r>
    </w:p>
    <w:p w14:paraId="509937FB">
      <w:pPr>
        <w:numPr>
          <w:ilvl w:val="0"/>
          <w:numId w:val="0"/>
        </w:numPr>
        <w:ind w:firstLine="540" w:firstLineChars="200"/>
        <w:jc w:val="left"/>
        <w:rPr>
          <w:rFonts w:hint="default" w:ascii="微软雅黑" w:hAnsi="微软雅黑" w:eastAsia="微软雅黑" w:cs="微软雅黑"/>
          <w:i w:val="0"/>
          <w:iCs w:val="0"/>
          <w:caps w:val="0"/>
          <w:color w:val="000000"/>
          <w:spacing w:val="0"/>
          <w:sz w:val="27"/>
          <w:szCs w:val="27"/>
          <w:lang w:val="en-US" w:eastAsia="zh-CN"/>
        </w:rPr>
      </w:pPr>
      <w:r>
        <w:rPr>
          <w:rFonts w:ascii="微软雅黑" w:hAnsi="微软雅黑" w:eastAsia="微软雅黑" w:cs="微软雅黑"/>
          <w:i w:val="0"/>
          <w:iCs w:val="0"/>
          <w:caps w:val="0"/>
          <w:color w:val="000000"/>
          <w:spacing w:val="0"/>
          <w:sz w:val="27"/>
          <w:szCs w:val="27"/>
        </w:rPr>
        <w:t xml:space="preserve"> 联系方式：</w:t>
      </w:r>
      <w:r>
        <w:rPr>
          <w:rFonts w:hint="eastAsia" w:ascii="微软雅黑" w:hAnsi="微软雅黑" w:eastAsia="微软雅黑" w:cs="微软雅黑"/>
          <w:i w:val="0"/>
          <w:iCs w:val="0"/>
          <w:caps w:val="0"/>
          <w:color w:val="000000"/>
          <w:spacing w:val="0"/>
          <w:sz w:val="27"/>
          <w:szCs w:val="27"/>
          <w:lang w:val="en-US" w:eastAsia="zh-CN"/>
        </w:rPr>
        <w:t>18871977755</w:t>
      </w:r>
    </w:p>
    <w:p w14:paraId="4FFE96C9">
      <w:pPr>
        <w:numPr>
          <w:ilvl w:val="0"/>
          <w:numId w:val="7"/>
        </w:numPr>
        <w:ind w:left="0" w:leftChars="0" w:firstLine="540" w:firstLineChars="200"/>
        <w:jc w:val="left"/>
        <w:rPr>
          <w:rFonts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000000"/>
          <w:spacing w:val="0"/>
          <w:sz w:val="27"/>
          <w:szCs w:val="27"/>
        </w:rPr>
        <w:t xml:space="preserve">采购代理机构信息 </w:t>
      </w:r>
    </w:p>
    <w:p w14:paraId="392113C1">
      <w:pPr>
        <w:numPr>
          <w:ilvl w:val="0"/>
          <w:numId w:val="0"/>
        </w:numPr>
        <w:ind w:leftChars="200" w:firstLine="270" w:firstLineChars="100"/>
        <w:jc w:val="left"/>
        <w:rPr>
          <w:rFonts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000000"/>
          <w:spacing w:val="0"/>
          <w:sz w:val="27"/>
          <w:szCs w:val="27"/>
        </w:rPr>
        <w:t>名  称：湖北</w:t>
      </w:r>
      <w:r>
        <w:rPr>
          <w:rFonts w:hint="eastAsia" w:ascii="微软雅黑" w:hAnsi="微软雅黑" w:eastAsia="微软雅黑" w:cs="微软雅黑"/>
          <w:i w:val="0"/>
          <w:iCs w:val="0"/>
          <w:caps w:val="0"/>
          <w:color w:val="000000"/>
          <w:spacing w:val="0"/>
          <w:sz w:val="27"/>
          <w:szCs w:val="27"/>
          <w:lang w:val="en-US" w:eastAsia="zh-CN"/>
        </w:rPr>
        <w:t>致远项目管理</w:t>
      </w:r>
      <w:r>
        <w:rPr>
          <w:rFonts w:ascii="微软雅黑" w:hAnsi="微软雅黑" w:eastAsia="微软雅黑" w:cs="微软雅黑"/>
          <w:i w:val="0"/>
          <w:iCs w:val="0"/>
          <w:caps w:val="0"/>
          <w:color w:val="000000"/>
          <w:spacing w:val="0"/>
          <w:sz w:val="27"/>
          <w:szCs w:val="27"/>
        </w:rPr>
        <w:t xml:space="preserve">有限公司 </w:t>
      </w:r>
    </w:p>
    <w:p w14:paraId="2C27A28E">
      <w:pPr>
        <w:numPr>
          <w:ilvl w:val="0"/>
          <w:numId w:val="0"/>
        </w:numPr>
        <w:ind w:leftChars="200" w:firstLine="270" w:firstLineChars="100"/>
        <w:jc w:val="left"/>
        <w:rPr>
          <w:rFonts w:hint="eastAsia" w:ascii="微软雅黑" w:hAnsi="微软雅黑" w:eastAsia="微软雅黑" w:cs="微软雅黑"/>
          <w:i w:val="0"/>
          <w:iCs w:val="0"/>
          <w:caps w:val="0"/>
          <w:color w:val="000000"/>
          <w:spacing w:val="0"/>
          <w:sz w:val="27"/>
          <w:szCs w:val="27"/>
          <w:lang w:val="en-US" w:eastAsia="zh-CN"/>
        </w:rPr>
      </w:pPr>
      <w:r>
        <w:rPr>
          <w:rFonts w:ascii="微软雅黑" w:hAnsi="微软雅黑" w:eastAsia="微软雅黑" w:cs="微软雅黑"/>
          <w:i w:val="0"/>
          <w:iCs w:val="0"/>
          <w:caps w:val="0"/>
          <w:color w:val="000000"/>
          <w:spacing w:val="0"/>
          <w:sz w:val="27"/>
          <w:szCs w:val="27"/>
        </w:rPr>
        <w:t>地  址：房县城关镇</w:t>
      </w:r>
      <w:r>
        <w:rPr>
          <w:rFonts w:hint="eastAsia" w:ascii="微软雅黑" w:hAnsi="微软雅黑" w:eastAsia="微软雅黑" w:cs="微软雅黑"/>
          <w:i w:val="0"/>
          <w:iCs w:val="0"/>
          <w:caps w:val="0"/>
          <w:color w:val="000000"/>
          <w:spacing w:val="0"/>
          <w:sz w:val="27"/>
          <w:szCs w:val="27"/>
          <w:lang w:val="en-US" w:eastAsia="zh-CN"/>
        </w:rPr>
        <w:t>上善路9号</w:t>
      </w:r>
    </w:p>
    <w:p w14:paraId="618A79E6">
      <w:pPr>
        <w:numPr>
          <w:ilvl w:val="0"/>
          <w:numId w:val="0"/>
        </w:numPr>
        <w:ind w:leftChars="200" w:firstLine="270" w:firstLineChars="100"/>
        <w:jc w:val="left"/>
        <w:rPr>
          <w:rFonts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000000"/>
          <w:spacing w:val="0"/>
          <w:sz w:val="27"/>
          <w:szCs w:val="27"/>
        </w:rPr>
        <w:t>项目联系人：</w:t>
      </w:r>
      <w:r>
        <w:rPr>
          <w:rFonts w:hint="eastAsia" w:ascii="微软雅黑" w:hAnsi="微软雅黑" w:eastAsia="微软雅黑" w:cs="微软雅黑"/>
          <w:i w:val="0"/>
          <w:iCs w:val="0"/>
          <w:caps w:val="0"/>
          <w:color w:val="000000"/>
          <w:spacing w:val="0"/>
          <w:sz w:val="27"/>
          <w:szCs w:val="27"/>
          <w:lang w:val="en-US" w:eastAsia="zh-CN"/>
        </w:rPr>
        <w:t>孙月</w:t>
      </w:r>
      <w:r>
        <w:rPr>
          <w:rFonts w:ascii="微软雅黑" w:hAnsi="微软雅黑" w:eastAsia="微软雅黑" w:cs="微软雅黑"/>
          <w:i w:val="0"/>
          <w:iCs w:val="0"/>
          <w:caps w:val="0"/>
          <w:color w:val="000000"/>
          <w:spacing w:val="0"/>
          <w:sz w:val="27"/>
          <w:szCs w:val="27"/>
        </w:rPr>
        <w:t xml:space="preserve">   </w:t>
      </w:r>
    </w:p>
    <w:p w14:paraId="74D8CBB3">
      <w:pPr>
        <w:numPr>
          <w:ilvl w:val="0"/>
          <w:numId w:val="0"/>
        </w:numPr>
        <w:ind w:leftChars="200" w:firstLine="270" w:firstLineChars="100"/>
        <w:jc w:val="left"/>
        <w:rPr>
          <w:rFonts w:hint="default" w:eastAsia="微软雅黑"/>
          <w:lang w:val="en-US" w:eastAsia="zh-CN"/>
        </w:rPr>
      </w:pPr>
      <w:r>
        <w:rPr>
          <w:rFonts w:ascii="微软雅黑" w:hAnsi="微软雅黑" w:eastAsia="微软雅黑" w:cs="微软雅黑"/>
          <w:i w:val="0"/>
          <w:iCs w:val="0"/>
          <w:caps w:val="0"/>
          <w:color w:val="000000"/>
          <w:spacing w:val="0"/>
          <w:sz w:val="27"/>
          <w:szCs w:val="27"/>
        </w:rPr>
        <w:t>电   话：</w:t>
      </w:r>
      <w:r>
        <w:rPr>
          <w:rFonts w:hint="eastAsia" w:ascii="微软雅黑" w:hAnsi="微软雅黑" w:eastAsia="微软雅黑" w:cs="微软雅黑"/>
          <w:i w:val="0"/>
          <w:iCs w:val="0"/>
          <w:caps w:val="0"/>
          <w:color w:val="000000"/>
          <w:spacing w:val="0"/>
          <w:sz w:val="27"/>
          <w:szCs w:val="27"/>
          <w:lang w:val="en-US" w:eastAsia="zh-CN"/>
        </w:rPr>
        <w:t>18986876910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17533"/>
    <w:multiLevelType w:val="singleLevel"/>
    <w:tmpl w:val="80417533"/>
    <w:lvl w:ilvl="0" w:tentative="0">
      <w:start w:val="1"/>
      <w:numFmt w:val="decimal"/>
      <w:suff w:val="nothing"/>
      <w:lvlText w:val="（%1）"/>
      <w:lvlJc w:val="left"/>
    </w:lvl>
  </w:abstractNum>
  <w:abstractNum w:abstractNumId="1">
    <w:nsid w:val="221026F2"/>
    <w:multiLevelType w:val="singleLevel"/>
    <w:tmpl w:val="221026F2"/>
    <w:lvl w:ilvl="0" w:tentative="0">
      <w:start w:val="1"/>
      <w:numFmt w:val="decimal"/>
      <w:suff w:val="nothing"/>
      <w:lvlText w:val="（%1）"/>
      <w:lvlJc w:val="left"/>
    </w:lvl>
  </w:abstractNum>
  <w:abstractNum w:abstractNumId="2">
    <w:nsid w:val="386A2282"/>
    <w:multiLevelType w:val="singleLevel"/>
    <w:tmpl w:val="386A2282"/>
    <w:lvl w:ilvl="0" w:tentative="0">
      <w:start w:val="1"/>
      <w:numFmt w:val="chineseCounting"/>
      <w:suff w:val="nothing"/>
      <w:lvlText w:val="%1、"/>
      <w:lvlJc w:val="left"/>
      <w:rPr>
        <w:rFonts w:hint="eastAsia"/>
      </w:rPr>
    </w:lvl>
  </w:abstractNum>
  <w:abstractNum w:abstractNumId="3">
    <w:nsid w:val="4BB2CEBB"/>
    <w:multiLevelType w:val="singleLevel"/>
    <w:tmpl w:val="4BB2CEBB"/>
    <w:lvl w:ilvl="0" w:tentative="0">
      <w:start w:val="3"/>
      <w:numFmt w:val="decimal"/>
      <w:lvlText w:val="%1."/>
      <w:lvlJc w:val="left"/>
      <w:pPr>
        <w:tabs>
          <w:tab w:val="left" w:pos="312"/>
        </w:tabs>
      </w:pPr>
    </w:lvl>
  </w:abstractNum>
  <w:abstractNum w:abstractNumId="4">
    <w:nsid w:val="65DF7FBB"/>
    <w:multiLevelType w:val="singleLevel"/>
    <w:tmpl w:val="65DF7FBB"/>
    <w:lvl w:ilvl="0" w:tentative="0">
      <w:start w:val="1"/>
      <w:numFmt w:val="decimal"/>
      <w:suff w:val="nothing"/>
      <w:lvlText w:val="%1、"/>
      <w:lvlJc w:val="left"/>
    </w:lvl>
  </w:abstractNum>
  <w:abstractNum w:abstractNumId="5">
    <w:nsid w:val="72BFE110"/>
    <w:multiLevelType w:val="singleLevel"/>
    <w:tmpl w:val="72BFE110"/>
    <w:lvl w:ilvl="0" w:tentative="0">
      <w:start w:val="1"/>
      <w:numFmt w:val="decimal"/>
      <w:suff w:val="nothing"/>
      <w:lvlText w:val="%1、"/>
      <w:lvlJc w:val="left"/>
    </w:lvl>
  </w:abstractNum>
  <w:abstractNum w:abstractNumId="6">
    <w:nsid w:val="79069E63"/>
    <w:multiLevelType w:val="singleLevel"/>
    <w:tmpl w:val="79069E63"/>
    <w:lvl w:ilvl="0" w:tentative="0">
      <w:start w:val="1"/>
      <w:numFmt w:val="decimal"/>
      <w:suff w:val="nothing"/>
      <w:lvlText w:val="%1、"/>
      <w:lvlJc w:val="left"/>
    </w:lvl>
  </w:abstractNum>
  <w:num w:numId="1">
    <w:abstractNumId w:val="2"/>
  </w:num>
  <w:num w:numId="2">
    <w:abstractNumId w:val="3"/>
  </w:num>
  <w:num w:numId="3">
    <w:abstractNumId w:val="5"/>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325B4C"/>
    <w:rsid w:val="011D4062"/>
    <w:rsid w:val="047E7EEC"/>
    <w:rsid w:val="049700B1"/>
    <w:rsid w:val="066D2CBF"/>
    <w:rsid w:val="06B11D1F"/>
    <w:rsid w:val="08280CF2"/>
    <w:rsid w:val="088038FF"/>
    <w:rsid w:val="097A0903"/>
    <w:rsid w:val="09D77A57"/>
    <w:rsid w:val="0AE04FBF"/>
    <w:rsid w:val="0C547201"/>
    <w:rsid w:val="0E1F739B"/>
    <w:rsid w:val="1217638F"/>
    <w:rsid w:val="13C62793"/>
    <w:rsid w:val="15BE773A"/>
    <w:rsid w:val="179F0ECE"/>
    <w:rsid w:val="18501FF1"/>
    <w:rsid w:val="1BA523AF"/>
    <w:rsid w:val="1BDE34C7"/>
    <w:rsid w:val="1C370605"/>
    <w:rsid w:val="1C6A4A04"/>
    <w:rsid w:val="1E5E7A6C"/>
    <w:rsid w:val="20885230"/>
    <w:rsid w:val="209D68E2"/>
    <w:rsid w:val="24976373"/>
    <w:rsid w:val="28266D32"/>
    <w:rsid w:val="2DB24284"/>
    <w:rsid w:val="2E0D2197"/>
    <w:rsid w:val="30BF68EF"/>
    <w:rsid w:val="324C06E6"/>
    <w:rsid w:val="32F95753"/>
    <w:rsid w:val="368E4C10"/>
    <w:rsid w:val="3914549F"/>
    <w:rsid w:val="3BD01675"/>
    <w:rsid w:val="3C17472B"/>
    <w:rsid w:val="3DD61A67"/>
    <w:rsid w:val="420933DF"/>
    <w:rsid w:val="42DC293B"/>
    <w:rsid w:val="46F5304D"/>
    <w:rsid w:val="47AA47C6"/>
    <w:rsid w:val="48060930"/>
    <w:rsid w:val="4915390D"/>
    <w:rsid w:val="4CE87639"/>
    <w:rsid w:val="4D2C4E5B"/>
    <w:rsid w:val="4E05772B"/>
    <w:rsid w:val="4F037CE6"/>
    <w:rsid w:val="517B4C5C"/>
    <w:rsid w:val="51F902E2"/>
    <w:rsid w:val="530E43BC"/>
    <w:rsid w:val="53320B51"/>
    <w:rsid w:val="54BF0D1B"/>
    <w:rsid w:val="566B01D5"/>
    <w:rsid w:val="58325B4C"/>
    <w:rsid w:val="5B2F7529"/>
    <w:rsid w:val="5D4569AE"/>
    <w:rsid w:val="5E5B1831"/>
    <w:rsid w:val="5F9D47EA"/>
    <w:rsid w:val="5FF074A6"/>
    <w:rsid w:val="61515426"/>
    <w:rsid w:val="69DD324F"/>
    <w:rsid w:val="708D6139"/>
    <w:rsid w:val="70AE736D"/>
    <w:rsid w:val="712A2806"/>
    <w:rsid w:val="73437DEE"/>
    <w:rsid w:val="780C266A"/>
    <w:rsid w:val="7C690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1545</Words>
  <Characters>1642</Characters>
  <Lines>0</Lines>
  <Paragraphs>0</Paragraphs>
  <TotalTime>7</TotalTime>
  <ScaleCrop>false</ScaleCrop>
  <LinksUpToDate>false</LinksUpToDate>
  <CharactersWithSpaces>1718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2025-09-18T05:01:00Z</dcterms:created>
  <dc:creator>sunyue</dc:creator>
  <cp:lastModifiedBy>sunyue</cp:lastModifiedBy>
  <dcterms:modified xsi:type="dcterms:W3CDTF">2025-09-22T00:42:19Z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2DC0EC2D80244CF4A6A259FB2179CCAF_11</vt:lpwstr>
  </property>
  <property fmtid="{D5CDD505-2E9C-101B-9397-08002B2CF9AE}" pid="4" name="KSOTemplateDocerSaveRecord">
    <vt:lpwstr>eyJoZGlkIjoiZWE4ODQwYWNkOWYwOTYzNmU3ZDY3YTA3MDJmNzlhZTQiLCJ1c2VySWQiOiIyMDI3NzUxNjgifQ==</vt:lpwstr>
  </property>
</Properties>
</file>