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FD9" w:rsidRPr="0055476F" w:rsidRDefault="00E74FD9" w:rsidP="00E74FD9">
      <w:pPr>
        <w:pStyle w:val="3"/>
        <w:tabs>
          <w:tab w:val="left" w:pos="851"/>
        </w:tabs>
        <w:ind w:firstLineChars="200" w:firstLine="480"/>
        <w:jc w:val="center"/>
        <w:rPr>
          <w:b w:val="0"/>
          <w:bCs w:val="0"/>
          <w:sz w:val="24"/>
          <w:szCs w:val="22"/>
        </w:rPr>
      </w:pPr>
      <w:r w:rsidRPr="0055476F">
        <w:rPr>
          <w:rFonts w:hint="eastAsia"/>
          <w:b w:val="0"/>
          <w:bCs w:val="0"/>
          <w:sz w:val="24"/>
          <w:szCs w:val="22"/>
        </w:rPr>
        <w:t>供应商履约能力自查表</w:t>
      </w: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2"/>
        <w:gridCol w:w="1782"/>
        <w:gridCol w:w="1965"/>
        <w:gridCol w:w="2520"/>
        <w:gridCol w:w="2835"/>
      </w:tblGrid>
      <w:tr w:rsidR="00E74FD9" w:rsidTr="00DE3196">
        <w:trPr>
          <w:trHeight w:val="729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D9" w:rsidRDefault="00E74FD9" w:rsidP="00DE3196">
            <w:pPr>
              <w:jc w:val="center"/>
              <w:rPr>
                <w:rFonts w:hAnsi="宋体" w:cs="宋体"/>
                <w:b/>
                <w:bCs/>
                <w:sz w:val="24"/>
              </w:rPr>
            </w:pPr>
            <w:r>
              <w:rPr>
                <w:rFonts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D9" w:rsidRDefault="00E74FD9" w:rsidP="00DE3196">
            <w:pPr>
              <w:jc w:val="center"/>
              <w:rPr>
                <w:rFonts w:hAnsi="宋体" w:cs="宋体"/>
                <w:b/>
                <w:bCs/>
                <w:sz w:val="24"/>
              </w:rPr>
            </w:pPr>
            <w:r>
              <w:rPr>
                <w:rFonts w:hAnsi="宋体" w:cs="宋体" w:hint="eastAsia"/>
                <w:b/>
                <w:bCs/>
                <w:sz w:val="24"/>
              </w:rPr>
              <w:t>核查内容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D9" w:rsidRDefault="00E74FD9" w:rsidP="00DE3196">
            <w:pPr>
              <w:jc w:val="center"/>
              <w:rPr>
                <w:rFonts w:hAnsi="宋体" w:cs="宋体"/>
                <w:b/>
                <w:bCs/>
                <w:sz w:val="24"/>
              </w:rPr>
            </w:pPr>
            <w:r>
              <w:rPr>
                <w:rFonts w:hAnsi="宋体" w:cs="宋体" w:hint="eastAsia"/>
                <w:b/>
                <w:bCs/>
                <w:sz w:val="24"/>
              </w:rPr>
              <w:t>自查情况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D9" w:rsidRDefault="00E74FD9" w:rsidP="00DE3196">
            <w:pPr>
              <w:jc w:val="center"/>
              <w:rPr>
                <w:rFonts w:hAnsi="宋体" w:cs="宋体"/>
                <w:b/>
                <w:bCs/>
                <w:sz w:val="24"/>
              </w:rPr>
            </w:pPr>
            <w:r>
              <w:rPr>
                <w:rFonts w:hAnsi="宋体" w:cs="宋体" w:hint="eastAsia"/>
                <w:b/>
                <w:bCs/>
                <w:sz w:val="24"/>
              </w:rPr>
              <w:t>备注</w:t>
            </w:r>
          </w:p>
        </w:tc>
      </w:tr>
      <w:tr w:rsidR="00E74FD9" w:rsidTr="00DE3196">
        <w:trPr>
          <w:trHeight w:val="722"/>
          <w:jc w:val="center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D9" w:rsidRDefault="00E74FD9" w:rsidP="00DE3196"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1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D9" w:rsidRDefault="00E74FD9" w:rsidP="00DE3196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生产厂家</w:t>
            </w:r>
          </w:p>
          <w:p w:rsidR="00E74FD9" w:rsidRDefault="00E74FD9" w:rsidP="00DE3196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hAnsi="宋体" w:cs="宋体" w:hint="eastAsia"/>
                <w:sz w:val="24"/>
              </w:rPr>
              <w:t xml:space="preserve">是 </w:t>
            </w:r>
            <w:r>
              <w:rPr>
                <w:rFonts w:hAnsi="宋体" w:hint="eastAsia"/>
                <w:sz w:val="24"/>
              </w:rPr>
              <w:t>□否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D9" w:rsidRDefault="00E74FD9" w:rsidP="00DE3196"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成品仓库面积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D9" w:rsidRDefault="00E74FD9" w:rsidP="00DE3196">
            <w:pPr>
              <w:jc w:val="center"/>
              <w:rPr>
                <w:rFonts w:hAnsi="宋体" w:cs="宋体"/>
                <w:sz w:val="24"/>
                <w:u w:val="single"/>
              </w:rPr>
            </w:pPr>
            <w:r>
              <w:rPr>
                <w:rFonts w:hAnsi="宋体" w:cs="宋体" w:hint="eastAsia"/>
                <w:sz w:val="24"/>
                <w:u w:val="single"/>
              </w:rPr>
              <w:t xml:space="preserve">          </w:t>
            </w:r>
            <w:r>
              <w:rPr>
                <w:rFonts w:hAnsi="宋体" w:cs="宋体" w:hint="eastAsia"/>
                <w:sz w:val="24"/>
              </w:rPr>
              <w:t>平方米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D9" w:rsidRDefault="00E74FD9" w:rsidP="00DE3196">
            <w:pPr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供应商提供房产证或租赁合同上的面积，采购人进行实测为准。</w:t>
            </w:r>
          </w:p>
        </w:tc>
      </w:tr>
      <w:tr w:rsidR="00E74FD9" w:rsidTr="00DE3196">
        <w:trPr>
          <w:trHeight w:val="7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D9" w:rsidRDefault="00E74FD9" w:rsidP="00DE3196">
            <w:pPr>
              <w:rPr>
                <w:rFonts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D9" w:rsidRDefault="00E74FD9" w:rsidP="00DE3196">
            <w:pPr>
              <w:rPr>
                <w:rFonts w:hAnsi="宋体" w:cs="宋体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D9" w:rsidRDefault="00E74FD9" w:rsidP="00DE3196"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待加工物资仓库面积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D9" w:rsidRDefault="00E74FD9" w:rsidP="00DE3196">
            <w:pPr>
              <w:jc w:val="center"/>
              <w:rPr>
                <w:rFonts w:hAnsi="宋体" w:cs="宋体"/>
                <w:sz w:val="24"/>
                <w:u w:val="single"/>
              </w:rPr>
            </w:pPr>
            <w:r>
              <w:rPr>
                <w:rFonts w:hAnsi="宋体" w:cs="宋体" w:hint="eastAsia"/>
                <w:sz w:val="24"/>
                <w:u w:val="single"/>
              </w:rPr>
              <w:t xml:space="preserve">          </w:t>
            </w:r>
            <w:r>
              <w:rPr>
                <w:rFonts w:hAnsi="宋体" w:cs="宋体" w:hint="eastAsia"/>
                <w:sz w:val="24"/>
              </w:rPr>
              <w:t>平方米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D9" w:rsidRDefault="00E74FD9" w:rsidP="00DE3196">
            <w:pPr>
              <w:rPr>
                <w:rFonts w:hAnsi="宋体" w:cs="宋体"/>
                <w:sz w:val="24"/>
                <w:szCs w:val="24"/>
              </w:rPr>
            </w:pPr>
          </w:p>
        </w:tc>
      </w:tr>
      <w:tr w:rsidR="00E74FD9" w:rsidTr="00DE3196">
        <w:trPr>
          <w:trHeight w:val="79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D9" w:rsidRDefault="00E74FD9" w:rsidP="00DE3196">
            <w:pPr>
              <w:rPr>
                <w:rFonts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D9" w:rsidRDefault="00E74FD9" w:rsidP="00DE3196">
            <w:pPr>
              <w:rPr>
                <w:rFonts w:hAnsi="宋体" w:cs="宋体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D9" w:rsidRDefault="00E74FD9" w:rsidP="00DE3196"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日生产能力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D9" w:rsidRDefault="00E74FD9" w:rsidP="00DE3196">
            <w:pPr>
              <w:ind w:firstLineChars="100" w:firstLine="240"/>
              <w:rPr>
                <w:rFonts w:hAnsi="宋体" w:cs="宋体"/>
                <w:sz w:val="24"/>
                <w:u w:val="single"/>
              </w:rPr>
            </w:pPr>
            <w:r>
              <w:rPr>
                <w:rFonts w:hAnsi="宋体" w:cs="宋体" w:hint="eastAsia"/>
                <w:sz w:val="24"/>
                <w:u w:val="single"/>
              </w:rPr>
              <w:t xml:space="preserve">            </w:t>
            </w:r>
            <w:r>
              <w:rPr>
                <w:rFonts w:hAnsi="宋体" w:cs="宋体" w:hint="eastAsia"/>
                <w:sz w:val="24"/>
              </w:rPr>
              <w:t>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D9" w:rsidRDefault="00E74FD9" w:rsidP="00DE3196">
            <w:pPr>
              <w:rPr>
                <w:rFonts w:hAnsi="宋体" w:cs="宋体"/>
                <w:sz w:val="24"/>
                <w:szCs w:val="24"/>
              </w:rPr>
            </w:pPr>
          </w:p>
        </w:tc>
      </w:tr>
      <w:tr w:rsidR="00E74FD9" w:rsidTr="00DE3196">
        <w:trPr>
          <w:trHeight w:val="1080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D9" w:rsidRDefault="00E74FD9" w:rsidP="00DE3196"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D9" w:rsidRDefault="00E74FD9" w:rsidP="00DE3196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经销商</w:t>
            </w:r>
          </w:p>
          <w:p w:rsidR="00E74FD9" w:rsidRDefault="00E74FD9" w:rsidP="00DE3196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hAnsi="宋体" w:cs="宋体" w:hint="eastAsia"/>
                <w:sz w:val="24"/>
              </w:rPr>
              <w:t xml:space="preserve">是 </w:t>
            </w:r>
            <w:r>
              <w:rPr>
                <w:rFonts w:hAnsi="宋体" w:hint="eastAsia"/>
                <w:sz w:val="24"/>
              </w:rPr>
              <w:t>□否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D9" w:rsidRDefault="00E74FD9" w:rsidP="00DE3196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单个仓库面积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D9" w:rsidRDefault="00E74FD9" w:rsidP="00DE3196">
            <w:pPr>
              <w:jc w:val="center"/>
              <w:rPr>
                <w:rFonts w:hAnsi="宋体" w:cs="宋体"/>
                <w:sz w:val="24"/>
                <w:u w:val="single"/>
              </w:rPr>
            </w:pPr>
            <w:r>
              <w:rPr>
                <w:rFonts w:hAnsi="宋体" w:cs="宋体" w:hint="eastAsia"/>
                <w:sz w:val="24"/>
                <w:u w:val="single"/>
              </w:rPr>
              <w:t xml:space="preserve">          </w:t>
            </w:r>
            <w:r>
              <w:rPr>
                <w:rFonts w:hAnsi="宋体" w:cs="宋体" w:hint="eastAsia"/>
                <w:sz w:val="24"/>
              </w:rPr>
              <w:t>平方米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D9" w:rsidRDefault="00E74FD9" w:rsidP="00DE3196">
            <w:pPr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供应商提供房产证或租赁合同上的面积，采购人进行实测为准。</w:t>
            </w:r>
          </w:p>
        </w:tc>
      </w:tr>
      <w:tr w:rsidR="00E74FD9" w:rsidTr="00DE3196">
        <w:trPr>
          <w:trHeight w:val="1236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D9" w:rsidRDefault="00E74FD9" w:rsidP="00DE3196"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D9" w:rsidRDefault="00E74FD9" w:rsidP="00DE3196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经销商</w:t>
            </w:r>
          </w:p>
          <w:p w:rsidR="00E74FD9" w:rsidRDefault="00E74FD9" w:rsidP="00DE3196">
            <w:pPr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hAnsi="宋体" w:cs="宋体" w:hint="eastAsia"/>
                <w:sz w:val="24"/>
              </w:rPr>
              <w:t xml:space="preserve">是 </w:t>
            </w:r>
            <w:r>
              <w:rPr>
                <w:rFonts w:hAnsi="宋体" w:hint="eastAsia"/>
                <w:sz w:val="24"/>
              </w:rPr>
              <w:t>□否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D9" w:rsidRDefault="00E74FD9" w:rsidP="00DE3196">
            <w:pPr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冻库整体面积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D9" w:rsidRDefault="00E74FD9" w:rsidP="00DE3196">
            <w:pPr>
              <w:jc w:val="center"/>
              <w:rPr>
                <w:rFonts w:hAnsi="宋体" w:cs="宋体"/>
                <w:sz w:val="24"/>
                <w:u w:val="single"/>
              </w:rPr>
            </w:pPr>
            <w:r>
              <w:rPr>
                <w:rFonts w:hAnsi="宋体" w:cs="宋体" w:hint="eastAsia"/>
                <w:sz w:val="24"/>
                <w:u w:val="single"/>
              </w:rPr>
              <w:t xml:space="preserve">          </w:t>
            </w:r>
            <w:r>
              <w:rPr>
                <w:rFonts w:hAnsi="宋体" w:cs="宋体" w:hint="eastAsia"/>
                <w:sz w:val="24"/>
              </w:rPr>
              <w:t>平方米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D9" w:rsidRDefault="00E74FD9" w:rsidP="00DE3196">
            <w:pPr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供应商提供房产证或租赁合同上的面积，采购人进行实测为准。</w:t>
            </w:r>
          </w:p>
        </w:tc>
      </w:tr>
      <w:tr w:rsidR="00E74FD9" w:rsidTr="00DE3196">
        <w:trPr>
          <w:trHeight w:val="1082"/>
          <w:jc w:val="center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D9" w:rsidRDefault="00E74FD9" w:rsidP="00DE3196"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4</w:t>
            </w: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D9" w:rsidRDefault="00E74FD9" w:rsidP="00DE3196">
            <w:pPr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配送能力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D9" w:rsidRDefault="00E74FD9" w:rsidP="00DE3196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配送车辆</w:t>
            </w:r>
          </w:p>
          <w:p w:rsidR="00E74FD9" w:rsidRDefault="00E74FD9" w:rsidP="00DE3196">
            <w:pPr>
              <w:spacing w:line="360" w:lineRule="auto"/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hint="eastAsia"/>
                <w:sz w:val="24"/>
              </w:rPr>
              <w:t>□</w:t>
            </w:r>
            <w:r>
              <w:rPr>
                <w:rFonts w:hAnsi="宋体" w:cs="宋体" w:hint="eastAsia"/>
                <w:sz w:val="24"/>
              </w:rPr>
              <w:t xml:space="preserve">是 </w:t>
            </w:r>
            <w:r>
              <w:rPr>
                <w:rFonts w:hAnsi="宋体" w:hint="eastAsia"/>
                <w:sz w:val="24"/>
              </w:rPr>
              <w:t>□否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D9" w:rsidRDefault="00E74FD9" w:rsidP="00DE3196">
            <w:pPr>
              <w:jc w:val="center"/>
              <w:rPr>
                <w:rFonts w:hAnsi="宋体" w:cs="宋体"/>
                <w:sz w:val="24"/>
                <w:u w:val="single"/>
              </w:rPr>
            </w:pPr>
            <w:r>
              <w:rPr>
                <w:rFonts w:hAnsi="宋体" w:cs="宋体" w:hint="eastAsia"/>
                <w:sz w:val="24"/>
              </w:rPr>
              <w:t>数量：</w:t>
            </w:r>
            <w:r>
              <w:rPr>
                <w:rFonts w:hAnsi="宋体" w:cs="宋体" w:hint="eastAsia"/>
                <w:sz w:val="24"/>
                <w:u w:val="single"/>
              </w:rPr>
              <w:t xml:space="preserve">      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D9" w:rsidRDefault="00E74FD9" w:rsidP="00DE3196"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采购人现场核查供应商提供的行车证。</w:t>
            </w:r>
          </w:p>
        </w:tc>
      </w:tr>
      <w:tr w:rsidR="00E74FD9" w:rsidTr="00DE3196">
        <w:trPr>
          <w:trHeight w:val="11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D9" w:rsidRDefault="00E74FD9" w:rsidP="00DE3196">
            <w:pPr>
              <w:rPr>
                <w:rFonts w:hAnsi="宋体" w:cs="宋体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D9" w:rsidRDefault="00E74FD9" w:rsidP="00DE3196">
            <w:pPr>
              <w:rPr>
                <w:rFonts w:hAnsi="宋体"/>
                <w:sz w:val="24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D9" w:rsidRDefault="00E74FD9" w:rsidP="00DE3196">
            <w:pPr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单次运输能力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D9" w:rsidRDefault="00E74FD9" w:rsidP="00DE3196">
            <w:pPr>
              <w:jc w:val="center"/>
              <w:rPr>
                <w:rFonts w:hAnsi="宋体" w:cs="宋体"/>
                <w:sz w:val="24"/>
              </w:rPr>
            </w:pPr>
            <w:r>
              <w:rPr>
                <w:rFonts w:hAnsi="宋体" w:cs="宋体" w:hint="eastAsia"/>
                <w:sz w:val="24"/>
              </w:rPr>
              <w:t>最大单次运输</w:t>
            </w:r>
            <w:r>
              <w:rPr>
                <w:rFonts w:hAnsi="宋体" w:cs="宋体" w:hint="eastAsia"/>
                <w:sz w:val="24"/>
                <w:u w:val="single"/>
              </w:rPr>
              <w:t xml:space="preserve">    </w:t>
            </w:r>
            <w:r>
              <w:rPr>
                <w:rFonts w:hAnsi="宋体" w:cs="宋体" w:hint="eastAsia"/>
                <w:sz w:val="24"/>
              </w:rPr>
              <w:t>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FD9" w:rsidRDefault="00E74FD9" w:rsidP="00DE3196">
            <w:pPr>
              <w:rPr>
                <w:rFonts w:hAnsi="宋体" w:cs="宋体"/>
                <w:sz w:val="24"/>
                <w:szCs w:val="24"/>
              </w:rPr>
            </w:pPr>
            <w:r>
              <w:rPr>
                <w:rFonts w:hAnsi="宋体" w:cs="宋体" w:hint="eastAsia"/>
                <w:sz w:val="24"/>
                <w:szCs w:val="24"/>
              </w:rPr>
              <w:t>以供应商自有运输车辆行车证上的“核定载质量”为准</w:t>
            </w:r>
          </w:p>
        </w:tc>
      </w:tr>
    </w:tbl>
    <w:p w:rsidR="00E74FD9" w:rsidRDefault="00E74FD9" w:rsidP="00E74FD9">
      <w:pPr>
        <w:rPr>
          <w:rFonts w:hAnsi="宋体" w:cs="宋体"/>
          <w:sz w:val="24"/>
          <w:szCs w:val="20"/>
        </w:rPr>
      </w:pPr>
    </w:p>
    <w:p w:rsidR="00E74FD9" w:rsidRDefault="00E74FD9" w:rsidP="00E74FD9">
      <w:pPr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 xml:space="preserve">投标单位负责人签名、加盖公章：  </w:t>
      </w:r>
    </w:p>
    <w:p w:rsidR="00E74FD9" w:rsidRDefault="00E74FD9" w:rsidP="00E74FD9">
      <w:pPr>
        <w:pStyle w:val="22"/>
        <w:ind w:left="680" w:firstLine="480"/>
        <w:rPr>
          <w:rFonts w:hAnsi="宋体" w:cs="宋体"/>
          <w:sz w:val="24"/>
        </w:rPr>
      </w:pPr>
    </w:p>
    <w:p w:rsidR="00E74FD9" w:rsidRDefault="00E74FD9" w:rsidP="00E74FD9">
      <w:pPr>
        <w:pStyle w:val="22"/>
        <w:ind w:left="680" w:firstLine="480"/>
        <w:rPr>
          <w:rFonts w:hAnsi="宋体" w:cs="宋体"/>
          <w:sz w:val="24"/>
        </w:rPr>
      </w:pPr>
    </w:p>
    <w:p w:rsidR="00E74FD9" w:rsidRDefault="00E74FD9" w:rsidP="00E74FD9">
      <w:pPr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联系人：</w:t>
      </w:r>
    </w:p>
    <w:p w:rsidR="00E74FD9" w:rsidRDefault="00E74FD9" w:rsidP="00E74FD9">
      <w:pPr>
        <w:pStyle w:val="22"/>
        <w:ind w:left="680" w:firstLine="560"/>
        <w:rPr>
          <w:rFonts w:ascii="Tahoma" w:hAnsi="Tahoma"/>
          <w:sz w:val="28"/>
          <w:szCs w:val="24"/>
        </w:rPr>
      </w:pPr>
    </w:p>
    <w:p w:rsidR="00E74FD9" w:rsidRDefault="00E74FD9" w:rsidP="00E74FD9">
      <w:pPr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联系电话：</w:t>
      </w:r>
    </w:p>
    <w:p w:rsidR="00E74FD9" w:rsidRDefault="00E74FD9" w:rsidP="00E74FD9">
      <w:pPr>
        <w:pStyle w:val="22"/>
        <w:ind w:left="680" w:firstLine="560"/>
        <w:rPr>
          <w:rFonts w:ascii="Tahoma" w:hAnsi="Tahoma"/>
          <w:sz w:val="28"/>
          <w:szCs w:val="24"/>
        </w:rPr>
      </w:pPr>
    </w:p>
    <w:p w:rsidR="00AE4431" w:rsidRDefault="00AE4431"/>
    <w:sectPr w:rsidR="00AE4431" w:rsidSect="00AE4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4FD9"/>
    <w:rsid w:val="001930DF"/>
    <w:rsid w:val="00AE4431"/>
    <w:rsid w:val="00CA6880"/>
    <w:rsid w:val="00E7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First Indent 2" w:uiPriority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74FD9"/>
    <w:pPr>
      <w:autoSpaceDE/>
      <w:autoSpaceDN/>
      <w:jc w:val="both"/>
    </w:pPr>
    <w:rPr>
      <w:rFonts w:ascii="宋体" w:eastAsia="宋体" w:hAnsi="Times New Roman" w:cs="Times New Roman"/>
      <w:sz w:val="34"/>
      <w:lang w:eastAsia="zh-CN"/>
    </w:rPr>
  </w:style>
  <w:style w:type="paragraph" w:styleId="1">
    <w:name w:val="heading 1"/>
    <w:basedOn w:val="a"/>
    <w:next w:val="a"/>
    <w:link w:val="1Char"/>
    <w:qFormat/>
    <w:rsid w:val="00CA6880"/>
    <w:pPr>
      <w:keepNext/>
      <w:keepLines/>
      <w:widowControl/>
      <w:spacing w:before="100" w:after="90" w:line="578" w:lineRule="auto"/>
      <w:outlineLvl w:val="0"/>
    </w:pPr>
    <w:rPr>
      <w:rFonts w:ascii="Times New Roman" w:cs="宋体"/>
      <w:b/>
      <w:bCs/>
      <w:kern w:val="44"/>
      <w:sz w:val="44"/>
      <w:szCs w:val="44"/>
    </w:rPr>
  </w:style>
  <w:style w:type="paragraph" w:styleId="2">
    <w:name w:val="heading 2"/>
    <w:basedOn w:val="a"/>
    <w:next w:val="a1"/>
    <w:link w:val="2Char"/>
    <w:qFormat/>
    <w:rsid w:val="00CA6880"/>
    <w:pPr>
      <w:keepNext/>
      <w:keepLines/>
      <w:widowControl/>
      <w:spacing w:before="260" w:after="260" w:line="416" w:lineRule="auto"/>
      <w:outlineLvl w:val="1"/>
    </w:pPr>
    <w:rPr>
      <w:rFonts w:ascii="Arial" w:eastAsia="黑体" w:hAnsi="Arial" w:cs="宋体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E74FD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标题 1 Char"/>
    <w:basedOn w:val="a2"/>
    <w:link w:val="1"/>
    <w:rsid w:val="00CA6880"/>
    <w:rPr>
      <w:rFonts w:ascii="Times New Roman" w:eastAsia="宋体" w:hAnsi="Times New Roman" w:cs="宋体"/>
      <w:b/>
      <w:bCs/>
      <w:kern w:val="44"/>
      <w:sz w:val="44"/>
      <w:szCs w:val="44"/>
      <w:lang w:eastAsia="zh-CN"/>
    </w:rPr>
  </w:style>
  <w:style w:type="character" w:customStyle="1" w:styleId="2Char">
    <w:name w:val="标题 2 Char"/>
    <w:basedOn w:val="a2"/>
    <w:link w:val="2"/>
    <w:rsid w:val="00CA6880"/>
    <w:rPr>
      <w:rFonts w:ascii="Arial" w:eastAsia="黑体" w:hAnsi="Arial" w:cs="宋体"/>
      <w:b/>
      <w:bCs/>
      <w:sz w:val="32"/>
      <w:szCs w:val="32"/>
      <w:lang w:eastAsia="zh-CN"/>
    </w:rPr>
  </w:style>
  <w:style w:type="paragraph" w:styleId="a1">
    <w:name w:val="Body Text"/>
    <w:basedOn w:val="a"/>
    <w:link w:val="Char"/>
    <w:uiPriority w:val="1"/>
    <w:qFormat/>
    <w:rsid w:val="00CA6880"/>
    <w:pPr>
      <w:autoSpaceDE w:val="0"/>
      <w:autoSpaceDN w:val="0"/>
    </w:pPr>
    <w:rPr>
      <w:rFonts w:hAnsi="宋体" w:cs="宋体"/>
      <w:color w:val="000000"/>
      <w:sz w:val="24"/>
      <w:szCs w:val="24"/>
      <w:lang w:val="zh-CN" w:bidi="zh-CN"/>
    </w:rPr>
  </w:style>
  <w:style w:type="character" w:customStyle="1" w:styleId="Char">
    <w:name w:val="正文文本 Char"/>
    <w:basedOn w:val="a2"/>
    <w:link w:val="a1"/>
    <w:uiPriority w:val="1"/>
    <w:rsid w:val="00CA6880"/>
    <w:rPr>
      <w:rFonts w:ascii="宋体" w:eastAsia="宋体" w:hAnsi="宋体" w:cs="宋体"/>
      <w:color w:val="000000"/>
      <w:sz w:val="24"/>
      <w:szCs w:val="24"/>
      <w:lang w:val="zh-CN" w:eastAsia="zh-CN" w:bidi="zh-CN"/>
    </w:rPr>
  </w:style>
  <w:style w:type="paragraph" w:styleId="10">
    <w:name w:val="toc 1"/>
    <w:basedOn w:val="a"/>
    <w:next w:val="a"/>
    <w:uiPriority w:val="39"/>
    <w:qFormat/>
    <w:rsid w:val="00CA6880"/>
    <w:pPr>
      <w:widowControl/>
      <w:tabs>
        <w:tab w:val="left" w:pos="851"/>
        <w:tab w:val="right" w:leader="dot" w:pos="9072"/>
      </w:tabs>
      <w:autoSpaceDE w:val="0"/>
      <w:autoSpaceDN w:val="0"/>
      <w:adjustRightInd w:val="0"/>
      <w:spacing w:before="120" w:after="120" w:line="315" w:lineRule="atLeast"/>
      <w:ind w:right="120"/>
      <w:jc w:val="right"/>
    </w:pPr>
    <w:rPr>
      <w:rFonts w:hAnsi="宋体" w:cs="宋体"/>
      <w:caps/>
      <w:color w:val="000000"/>
      <w:sz w:val="24"/>
      <w:szCs w:val="24"/>
    </w:rPr>
  </w:style>
  <w:style w:type="paragraph" w:styleId="20">
    <w:name w:val="toc 2"/>
    <w:basedOn w:val="a"/>
    <w:next w:val="a"/>
    <w:uiPriority w:val="39"/>
    <w:qFormat/>
    <w:rsid w:val="00CA6880"/>
    <w:pPr>
      <w:widowControl/>
      <w:tabs>
        <w:tab w:val="right" w:leader="dot" w:pos="9038"/>
      </w:tabs>
      <w:autoSpaceDE w:val="0"/>
      <w:autoSpaceDN w:val="0"/>
      <w:adjustRightInd w:val="0"/>
      <w:spacing w:line="315" w:lineRule="atLeast"/>
      <w:ind w:left="280"/>
    </w:pPr>
    <w:rPr>
      <w:rFonts w:hAnsi="宋体" w:cs="宋体"/>
      <w:smallCaps/>
      <w:color w:val="000000"/>
      <w:sz w:val="20"/>
      <w:szCs w:val="24"/>
    </w:rPr>
  </w:style>
  <w:style w:type="paragraph" w:styleId="a5">
    <w:name w:val="Normal Indent"/>
    <w:basedOn w:val="a"/>
    <w:qFormat/>
    <w:rsid w:val="00CA6880"/>
    <w:pPr>
      <w:widowControl/>
      <w:ind w:firstLine="420"/>
    </w:pPr>
    <w:rPr>
      <w:rFonts w:hAnsi="宋体" w:cs="宋体"/>
      <w:color w:val="000000"/>
      <w:sz w:val="21"/>
      <w:szCs w:val="20"/>
    </w:rPr>
  </w:style>
  <w:style w:type="paragraph" w:styleId="30">
    <w:name w:val="Body Text 3"/>
    <w:basedOn w:val="a"/>
    <w:link w:val="3Char0"/>
    <w:qFormat/>
    <w:rsid w:val="00CA6880"/>
    <w:pPr>
      <w:widowControl/>
      <w:spacing w:after="120"/>
    </w:pPr>
    <w:rPr>
      <w:rFonts w:hAnsi="宋体" w:cs="宋体"/>
      <w:sz w:val="16"/>
      <w:szCs w:val="16"/>
    </w:rPr>
  </w:style>
  <w:style w:type="character" w:customStyle="1" w:styleId="3Char0">
    <w:name w:val="正文文本 3 Char"/>
    <w:basedOn w:val="a2"/>
    <w:link w:val="30"/>
    <w:qFormat/>
    <w:rsid w:val="00CA6880"/>
    <w:rPr>
      <w:rFonts w:ascii="宋体" w:eastAsia="宋体" w:hAnsi="宋体" w:cs="宋体"/>
      <w:sz w:val="16"/>
      <w:szCs w:val="16"/>
      <w:lang w:eastAsia="zh-CN"/>
    </w:rPr>
  </w:style>
  <w:style w:type="paragraph" w:styleId="a6">
    <w:name w:val="No Spacing"/>
    <w:link w:val="Char0"/>
    <w:uiPriority w:val="1"/>
    <w:qFormat/>
    <w:rsid w:val="00CA6880"/>
    <w:rPr>
      <w:rFonts w:ascii="宋体" w:eastAsia="宋体" w:hAnsi="宋体" w:cs="宋体"/>
      <w:lang w:val="zh-CN" w:eastAsia="zh-CN" w:bidi="zh-CN"/>
    </w:rPr>
  </w:style>
  <w:style w:type="character" w:customStyle="1" w:styleId="Char0">
    <w:name w:val="无间隔 Char"/>
    <w:basedOn w:val="a2"/>
    <w:link w:val="a6"/>
    <w:uiPriority w:val="1"/>
    <w:rsid w:val="00CA6880"/>
    <w:rPr>
      <w:rFonts w:ascii="宋体" w:eastAsia="宋体" w:hAnsi="宋体" w:cs="宋体"/>
      <w:lang w:val="zh-CN" w:eastAsia="zh-CN" w:bidi="zh-CN"/>
    </w:rPr>
  </w:style>
  <w:style w:type="paragraph" w:styleId="a7">
    <w:name w:val="List Paragraph"/>
    <w:basedOn w:val="a"/>
    <w:link w:val="Char1"/>
    <w:uiPriority w:val="1"/>
    <w:qFormat/>
    <w:rsid w:val="00CA6880"/>
    <w:pPr>
      <w:autoSpaceDE w:val="0"/>
      <w:autoSpaceDN w:val="0"/>
      <w:ind w:left="178" w:firstLine="480"/>
    </w:pPr>
    <w:rPr>
      <w:rFonts w:hAnsi="宋体" w:cs="宋体"/>
      <w:color w:val="000000"/>
      <w:sz w:val="24"/>
      <w:lang w:val="zh-CN" w:bidi="zh-CN"/>
    </w:rPr>
  </w:style>
  <w:style w:type="character" w:customStyle="1" w:styleId="Char1">
    <w:name w:val="列出段落 Char"/>
    <w:basedOn w:val="a2"/>
    <w:link w:val="a7"/>
    <w:uiPriority w:val="1"/>
    <w:rsid w:val="00CA6880"/>
    <w:rPr>
      <w:rFonts w:ascii="宋体" w:eastAsia="宋体" w:hAnsi="宋体" w:cs="宋体"/>
      <w:color w:val="000000"/>
      <w:sz w:val="24"/>
      <w:lang w:val="zh-CN" w:eastAsia="zh-CN" w:bidi="zh-CN"/>
    </w:rPr>
  </w:style>
  <w:style w:type="paragraph" w:customStyle="1" w:styleId="TOC1">
    <w:name w:val="TOC 1"/>
    <w:basedOn w:val="a"/>
    <w:uiPriority w:val="1"/>
    <w:qFormat/>
    <w:rsid w:val="00CA6880"/>
    <w:pPr>
      <w:autoSpaceDE w:val="0"/>
      <w:autoSpaceDN w:val="0"/>
      <w:spacing w:before="366"/>
      <w:ind w:left="219"/>
    </w:pPr>
    <w:rPr>
      <w:rFonts w:hAnsi="宋体" w:cs="宋体"/>
      <w:color w:val="000000"/>
      <w:sz w:val="28"/>
      <w:szCs w:val="28"/>
      <w:lang w:val="zh-CN" w:bidi="zh-CN"/>
    </w:rPr>
  </w:style>
  <w:style w:type="paragraph" w:customStyle="1" w:styleId="Heading1">
    <w:name w:val="Heading 1"/>
    <w:basedOn w:val="a"/>
    <w:uiPriority w:val="1"/>
    <w:qFormat/>
    <w:rsid w:val="00CA6880"/>
    <w:pPr>
      <w:autoSpaceDE w:val="0"/>
      <w:autoSpaceDN w:val="0"/>
      <w:ind w:right="85"/>
      <w:jc w:val="center"/>
      <w:outlineLvl w:val="1"/>
    </w:pPr>
    <w:rPr>
      <w:rFonts w:hAnsi="宋体" w:cs="宋体"/>
      <w:b/>
      <w:bCs/>
      <w:color w:val="000000"/>
      <w:sz w:val="44"/>
      <w:szCs w:val="44"/>
      <w:lang w:val="zh-CN" w:bidi="zh-CN"/>
    </w:rPr>
  </w:style>
  <w:style w:type="paragraph" w:customStyle="1" w:styleId="Heading2">
    <w:name w:val="Heading 2"/>
    <w:basedOn w:val="a"/>
    <w:uiPriority w:val="1"/>
    <w:qFormat/>
    <w:rsid w:val="00CA6880"/>
    <w:pPr>
      <w:autoSpaceDE w:val="0"/>
      <w:autoSpaceDN w:val="0"/>
      <w:spacing w:before="58"/>
      <w:ind w:left="23"/>
      <w:jc w:val="center"/>
      <w:outlineLvl w:val="2"/>
    </w:pPr>
    <w:rPr>
      <w:rFonts w:hAnsi="宋体" w:cs="宋体"/>
      <w:b/>
      <w:bCs/>
      <w:color w:val="000000"/>
      <w:sz w:val="30"/>
      <w:szCs w:val="30"/>
      <w:lang w:val="zh-CN" w:bidi="zh-CN"/>
    </w:rPr>
  </w:style>
  <w:style w:type="paragraph" w:customStyle="1" w:styleId="Heading3">
    <w:name w:val="Heading 3"/>
    <w:basedOn w:val="a"/>
    <w:uiPriority w:val="1"/>
    <w:qFormat/>
    <w:rsid w:val="00CA6880"/>
    <w:pPr>
      <w:autoSpaceDE w:val="0"/>
      <w:autoSpaceDN w:val="0"/>
      <w:ind w:left="150"/>
      <w:outlineLvl w:val="3"/>
    </w:pPr>
    <w:rPr>
      <w:rFonts w:hAnsi="宋体" w:cs="宋体"/>
      <w:b/>
      <w:bCs/>
      <w:color w:val="000000"/>
      <w:sz w:val="28"/>
      <w:szCs w:val="28"/>
      <w:lang w:val="zh-CN" w:bidi="zh-CN"/>
    </w:rPr>
  </w:style>
  <w:style w:type="paragraph" w:customStyle="1" w:styleId="Heading4">
    <w:name w:val="Heading 4"/>
    <w:basedOn w:val="a"/>
    <w:uiPriority w:val="1"/>
    <w:qFormat/>
    <w:rsid w:val="00CA6880"/>
    <w:pPr>
      <w:autoSpaceDE w:val="0"/>
      <w:autoSpaceDN w:val="0"/>
      <w:spacing w:before="31"/>
      <w:ind w:left="178"/>
      <w:outlineLvl w:val="4"/>
    </w:pPr>
    <w:rPr>
      <w:rFonts w:ascii="微软雅黑" w:eastAsia="微软雅黑" w:hAnsi="微软雅黑" w:cs="微软雅黑"/>
      <w:b/>
      <w:bCs/>
      <w:color w:val="000000"/>
      <w:sz w:val="27"/>
      <w:szCs w:val="27"/>
      <w:lang w:val="zh-CN" w:bidi="zh-CN"/>
    </w:rPr>
  </w:style>
  <w:style w:type="paragraph" w:customStyle="1" w:styleId="Heading5">
    <w:name w:val="Heading 5"/>
    <w:basedOn w:val="a"/>
    <w:uiPriority w:val="1"/>
    <w:qFormat/>
    <w:rsid w:val="00CA6880"/>
    <w:pPr>
      <w:tabs>
        <w:tab w:val="left" w:pos="1014"/>
      </w:tabs>
      <w:autoSpaceDE w:val="0"/>
      <w:autoSpaceDN w:val="0"/>
      <w:spacing w:before="120" w:line="276" w:lineRule="auto"/>
      <w:ind w:left="178" w:firstLineChars="100" w:firstLine="239"/>
      <w:outlineLvl w:val="5"/>
    </w:pPr>
    <w:rPr>
      <w:rFonts w:hAnsi="宋体" w:cs="宋体"/>
      <w:color w:val="000000"/>
      <w:spacing w:val="-1"/>
      <w:sz w:val="24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CA6880"/>
    <w:pPr>
      <w:autoSpaceDE w:val="0"/>
      <w:autoSpaceDN w:val="0"/>
    </w:pPr>
    <w:rPr>
      <w:rFonts w:hAnsi="宋体" w:cs="宋体"/>
      <w:color w:val="000000"/>
      <w:sz w:val="24"/>
      <w:lang w:val="zh-CN" w:bidi="zh-CN"/>
    </w:rPr>
  </w:style>
  <w:style w:type="paragraph" w:customStyle="1" w:styleId="a0">
    <w:name w:val="段"/>
    <w:next w:val="a"/>
    <w:qFormat/>
    <w:rsid w:val="00CA6880"/>
    <w:pPr>
      <w:widowControl/>
      <w:autoSpaceDE/>
      <w:autoSpaceDN/>
      <w:spacing w:line="360" w:lineRule="auto"/>
      <w:ind w:firstLine="200"/>
      <w:jc w:val="both"/>
    </w:pPr>
    <w:rPr>
      <w:rFonts w:ascii="宋体" w:eastAsia="宋体" w:hAnsi="宋体" w:cs="Times New Roman"/>
      <w:color w:val="000000"/>
      <w:sz w:val="24"/>
      <w:lang w:eastAsia="zh-CN"/>
    </w:rPr>
  </w:style>
  <w:style w:type="paragraph" w:customStyle="1" w:styleId="11">
    <w:name w:val="样式1"/>
    <w:basedOn w:val="a6"/>
    <w:link w:val="1Char0"/>
    <w:uiPriority w:val="1"/>
    <w:qFormat/>
    <w:rsid w:val="00CA6880"/>
    <w:rPr>
      <w:color w:val="000000"/>
      <w:sz w:val="24"/>
    </w:rPr>
  </w:style>
  <w:style w:type="character" w:customStyle="1" w:styleId="1Char0">
    <w:name w:val="样式1 Char"/>
    <w:basedOn w:val="Char0"/>
    <w:link w:val="11"/>
    <w:uiPriority w:val="1"/>
    <w:rsid w:val="00CA6880"/>
    <w:rPr>
      <w:color w:val="000000"/>
      <w:sz w:val="24"/>
    </w:rPr>
  </w:style>
  <w:style w:type="paragraph" w:customStyle="1" w:styleId="21">
    <w:name w:val="样式2"/>
    <w:basedOn w:val="a7"/>
    <w:link w:val="2Char0"/>
    <w:uiPriority w:val="1"/>
    <w:qFormat/>
    <w:rsid w:val="00CA6880"/>
    <w:pPr>
      <w:ind w:firstLine="0"/>
    </w:pPr>
  </w:style>
  <w:style w:type="character" w:customStyle="1" w:styleId="2Char0">
    <w:name w:val="样式2 Char"/>
    <w:basedOn w:val="Char1"/>
    <w:link w:val="21"/>
    <w:uiPriority w:val="1"/>
    <w:rsid w:val="00CA6880"/>
  </w:style>
  <w:style w:type="paragraph" w:customStyle="1" w:styleId="31">
    <w:name w:val="样式3"/>
    <w:basedOn w:val="a"/>
    <w:link w:val="3Char1"/>
    <w:uiPriority w:val="1"/>
    <w:qFormat/>
    <w:rsid w:val="00CA6880"/>
    <w:pPr>
      <w:autoSpaceDE w:val="0"/>
      <w:autoSpaceDN w:val="0"/>
    </w:pPr>
    <w:rPr>
      <w:rFonts w:hAnsi="宋体" w:cs="宋体"/>
      <w:color w:val="000000"/>
      <w:sz w:val="24"/>
      <w:lang w:val="zh-CN" w:bidi="zh-CN"/>
    </w:rPr>
  </w:style>
  <w:style w:type="character" w:customStyle="1" w:styleId="3Char1">
    <w:name w:val="样式3 Char"/>
    <w:basedOn w:val="a2"/>
    <w:link w:val="31"/>
    <w:uiPriority w:val="1"/>
    <w:rsid w:val="00CA6880"/>
    <w:rPr>
      <w:rFonts w:ascii="宋体" w:eastAsia="宋体" w:hAnsi="宋体" w:cs="宋体"/>
      <w:color w:val="000000"/>
      <w:sz w:val="24"/>
      <w:lang w:val="zh-CN" w:eastAsia="zh-CN" w:bidi="zh-CN"/>
    </w:rPr>
  </w:style>
  <w:style w:type="character" w:customStyle="1" w:styleId="3Char">
    <w:name w:val="标题 3 Char"/>
    <w:basedOn w:val="a2"/>
    <w:link w:val="3"/>
    <w:rsid w:val="00E74FD9"/>
    <w:rPr>
      <w:rFonts w:ascii="宋体" w:eastAsia="宋体" w:hAnsi="Times New Roman" w:cs="Times New Roman"/>
      <w:b/>
      <w:bCs/>
      <w:sz w:val="32"/>
      <w:szCs w:val="32"/>
      <w:lang w:eastAsia="zh-CN"/>
    </w:rPr>
  </w:style>
  <w:style w:type="paragraph" w:styleId="a8">
    <w:name w:val="Body Text Indent"/>
    <w:basedOn w:val="a"/>
    <w:link w:val="Char2"/>
    <w:uiPriority w:val="99"/>
    <w:semiHidden/>
    <w:unhideWhenUsed/>
    <w:rsid w:val="00E74FD9"/>
    <w:pPr>
      <w:spacing w:after="120"/>
      <w:ind w:leftChars="200" w:left="420"/>
    </w:pPr>
  </w:style>
  <w:style w:type="character" w:customStyle="1" w:styleId="Char2">
    <w:name w:val="正文文本缩进 Char"/>
    <w:basedOn w:val="a2"/>
    <w:link w:val="a8"/>
    <w:uiPriority w:val="99"/>
    <w:semiHidden/>
    <w:rsid w:val="00E74FD9"/>
    <w:rPr>
      <w:rFonts w:ascii="宋体" w:eastAsia="宋体" w:hAnsi="Times New Roman" w:cs="Times New Roman"/>
      <w:sz w:val="34"/>
      <w:lang w:eastAsia="zh-CN"/>
    </w:rPr>
  </w:style>
  <w:style w:type="paragraph" w:styleId="22">
    <w:name w:val="Body Text First Indent 2"/>
    <w:basedOn w:val="a8"/>
    <w:link w:val="2Char1"/>
    <w:qFormat/>
    <w:rsid w:val="00E74FD9"/>
    <w:pPr>
      <w:ind w:firstLineChars="200" w:firstLine="420"/>
    </w:pPr>
  </w:style>
  <w:style w:type="character" w:customStyle="1" w:styleId="2Char1">
    <w:name w:val="正文首行缩进 2 Char"/>
    <w:basedOn w:val="Char2"/>
    <w:link w:val="22"/>
    <w:rsid w:val="00E74F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2021-08-10T07:08:00Z</dcterms:created>
  <dcterms:modified xsi:type="dcterms:W3CDTF">2021-08-10T07:08:00Z</dcterms:modified>
</cp:coreProperties>
</file>