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E6" w:rsidRPr="00CD5C7B" w:rsidRDefault="00DB21E6" w:rsidP="00CD5C7B">
      <w:pPr>
        <w:adjustRightInd w:val="0"/>
        <w:snapToGrid w:val="0"/>
        <w:spacing w:line="360" w:lineRule="auto"/>
        <w:jc w:val="center"/>
        <w:rPr>
          <w:rFonts w:ascii="宋体" w:hAnsi="宋体" w:cs="仿宋_GB2312"/>
          <w:b/>
          <w:sz w:val="30"/>
          <w:szCs w:val="30"/>
        </w:rPr>
      </w:pPr>
      <w:bookmarkStart w:id="0" w:name="_Toc35393629"/>
      <w:bookmarkStart w:id="1" w:name="_Toc35393798"/>
      <w:bookmarkStart w:id="2" w:name="_Toc28359089"/>
      <w:bookmarkStart w:id="3" w:name="_Toc28359012"/>
      <w:r w:rsidRPr="00251DD0">
        <w:rPr>
          <w:rFonts w:ascii="宋体" w:hAnsi="宋体" w:hint="eastAsia"/>
          <w:b/>
          <w:sz w:val="30"/>
          <w:szCs w:val="30"/>
        </w:rPr>
        <w:t>2025年香青肥料</w:t>
      </w:r>
      <w:r>
        <w:rPr>
          <w:rFonts w:ascii="宋体" w:hAnsi="宋体" w:hint="eastAsia"/>
          <w:b/>
          <w:sz w:val="30"/>
          <w:szCs w:val="30"/>
        </w:rPr>
        <w:t>改性硝酸铵</w:t>
      </w:r>
      <w:r w:rsidRPr="00251DD0">
        <w:rPr>
          <w:rFonts w:ascii="宋体" w:hAnsi="宋体" w:hint="eastAsia"/>
          <w:b/>
          <w:sz w:val="30"/>
          <w:szCs w:val="30"/>
        </w:rPr>
        <w:t>采购公告</w:t>
      </w:r>
    </w:p>
    <w:p w:rsidR="00DB21E6" w:rsidRPr="00CD5C7B" w:rsidRDefault="00DB21E6" w:rsidP="00CD5C7B">
      <w:pPr>
        <w:adjustRightInd w:val="0"/>
        <w:snapToGrid w:val="0"/>
        <w:spacing w:line="360" w:lineRule="auto"/>
        <w:ind w:firstLineChars="200" w:firstLine="440"/>
        <w:rPr>
          <w:rFonts w:ascii="宋体" w:hAnsi="宋体" w:cs="仿宋_GB2312"/>
          <w:sz w:val="22"/>
          <w:szCs w:val="22"/>
        </w:rPr>
      </w:pPr>
      <w:r w:rsidRPr="00CD5C7B">
        <w:rPr>
          <w:rFonts w:ascii="宋体" w:hAnsi="宋体" w:cs="仿宋_GB2312" w:hint="eastAsia"/>
          <w:sz w:val="22"/>
          <w:szCs w:val="22"/>
        </w:rPr>
        <w:t>一、项目概况</w:t>
      </w:r>
    </w:p>
    <w:p w:rsidR="00DB21E6" w:rsidRPr="00DB21E6" w:rsidRDefault="00DB21E6" w:rsidP="00DB21E6">
      <w:pPr>
        <w:adjustRightInd w:val="0"/>
        <w:snapToGrid w:val="0"/>
        <w:spacing w:line="360" w:lineRule="auto"/>
        <w:ind w:firstLineChars="200" w:firstLine="440"/>
        <w:rPr>
          <w:rFonts w:ascii="宋体" w:hAnsi="宋体" w:cs="仿宋_GB2312"/>
          <w:sz w:val="22"/>
          <w:szCs w:val="22"/>
        </w:rPr>
      </w:pPr>
      <w:r w:rsidRPr="00500E75">
        <w:rPr>
          <w:rFonts w:ascii="宋体" w:hAnsi="宋体" w:cs="仿宋_GB2312" w:hint="eastAsia"/>
          <w:sz w:val="22"/>
          <w:szCs w:val="22"/>
        </w:rPr>
        <w:t>根据湖北香青肥料科技有限公司</w:t>
      </w:r>
      <w:r>
        <w:rPr>
          <w:rFonts w:ascii="宋体" w:hAnsi="宋体" w:cs="仿宋_GB2312" w:hint="eastAsia"/>
          <w:sz w:val="22"/>
          <w:szCs w:val="22"/>
        </w:rPr>
        <w:t>2025年</w:t>
      </w:r>
      <w:r w:rsidRPr="00500E75">
        <w:rPr>
          <w:rFonts w:ascii="宋体" w:hAnsi="宋体" w:cs="仿宋_GB2312" w:hint="eastAsia"/>
          <w:sz w:val="22"/>
          <w:szCs w:val="22"/>
        </w:rPr>
        <w:t>采购需求</w:t>
      </w:r>
      <w:r w:rsidRPr="007F73E6">
        <w:rPr>
          <w:rFonts w:ascii="宋体" w:hAnsi="宋体" w:cs="仿宋_GB2312" w:hint="eastAsia"/>
          <w:sz w:val="22"/>
          <w:szCs w:val="22"/>
        </w:rPr>
        <w:t>，拟对</w:t>
      </w:r>
      <w:r>
        <w:rPr>
          <w:rFonts w:ascii="宋体" w:hAnsi="宋体" w:cs="仿宋_GB2312" w:hint="eastAsia"/>
          <w:sz w:val="22"/>
          <w:szCs w:val="22"/>
          <w:u w:val="single"/>
        </w:rPr>
        <w:t>2025年香青肥料改性硝酸铵</w:t>
      </w:r>
      <w:r w:rsidRPr="007F73E6">
        <w:rPr>
          <w:rFonts w:ascii="宋体" w:hAnsi="宋体" w:cs="仿宋_GB2312" w:hint="eastAsia"/>
          <w:sz w:val="22"/>
          <w:szCs w:val="22"/>
        </w:rPr>
        <w:t>项目采用</w:t>
      </w:r>
      <w:r w:rsidRPr="00500E75">
        <w:rPr>
          <w:rFonts w:ascii="宋体" w:hAnsi="宋体" w:cs="仿宋_GB2312" w:hint="eastAsia"/>
          <w:sz w:val="22"/>
          <w:szCs w:val="22"/>
          <w:u w:val="single"/>
        </w:rPr>
        <w:t>竞争谈判</w:t>
      </w:r>
      <w:r w:rsidRPr="007F73E6">
        <w:rPr>
          <w:rFonts w:ascii="宋体" w:hAnsi="宋体" w:cs="仿宋_GB2312" w:hint="eastAsia"/>
          <w:sz w:val="22"/>
          <w:szCs w:val="22"/>
        </w:rPr>
        <w:t>方式进行采购，特邀请符合本次采购要求的供应商参加本项目的</w:t>
      </w:r>
      <w:r w:rsidRPr="00FE493F">
        <w:rPr>
          <w:rFonts w:ascii="宋体" w:hAnsi="宋体" w:cs="仿宋_GB2312" w:hint="eastAsia"/>
          <w:sz w:val="22"/>
          <w:szCs w:val="22"/>
        </w:rPr>
        <w:t>竞争谈判</w:t>
      </w:r>
      <w:r w:rsidRPr="007F73E6">
        <w:rPr>
          <w:rFonts w:ascii="宋体" w:hAnsi="宋体" w:cs="仿宋_GB2312" w:hint="eastAsia"/>
          <w:sz w:val="22"/>
          <w:szCs w:val="22"/>
        </w:rPr>
        <w:t>。</w:t>
      </w:r>
    </w:p>
    <w:p w:rsidR="00DB21E6" w:rsidRPr="003274E9" w:rsidRDefault="00DB21E6" w:rsidP="00DB21E6">
      <w:pPr>
        <w:adjustRightInd w:val="0"/>
        <w:snapToGrid w:val="0"/>
        <w:spacing w:line="360" w:lineRule="auto"/>
        <w:ind w:firstLineChars="200" w:firstLine="440"/>
        <w:rPr>
          <w:rFonts w:ascii="宋体" w:hAnsi="宋体" w:cs="仿宋_GB2312"/>
          <w:sz w:val="22"/>
          <w:szCs w:val="22"/>
        </w:rPr>
      </w:pPr>
      <w:r>
        <w:rPr>
          <w:rFonts w:ascii="宋体" w:hAnsi="宋体" w:cs="仿宋_GB2312" w:hint="eastAsia"/>
          <w:sz w:val="22"/>
          <w:szCs w:val="22"/>
        </w:rPr>
        <w:t>二</w:t>
      </w:r>
      <w:r w:rsidRPr="003274E9">
        <w:rPr>
          <w:rFonts w:ascii="宋体" w:hAnsi="宋体" w:cs="仿宋_GB2312" w:hint="eastAsia"/>
          <w:sz w:val="22"/>
          <w:szCs w:val="22"/>
        </w:rPr>
        <w:t>、项目基本情况</w:t>
      </w:r>
      <w:bookmarkEnd w:id="0"/>
      <w:bookmarkEnd w:id="1"/>
      <w:bookmarkEnd w:id="2"/>
      <w:bookmarkEnd w:id="3"/>
    </w:p>
    <w:p w:rsidR="00DB21E6" w:rsidRPr="00DB21E6" w:rsidRDefault="00DB21E6" w:rsidP="00DB21E6">
      <w:pPr>
        <w:adjustRightInd w:val="0"/>
        <w:snapToGrid w:val="0"/>
        <w:spacing w:line="360" w:lineRule="auto"/>
        <w:ind w:firstLineChars="200" w:firstLine="440"/>
        <w:rPr>
          <w:rFonts w:ascii="宋体" w:hAnsi="宋体"/>
          <w:sz w:val="22"/>
          <w:szCs w:val="22"/>
        </w:rPr>
      </w:pPr>
      <w:r w:rsidRPr="00DB21E6">
        <w:rPr>
          <w:rFonts w:ascii="宋体" w:hAnsi="宋体" w:hint="eastAsia"/>
          <w:sz w:val="22"/>
          <w:szCs w:val="22"/>
        </w:rPr>
        <w:t>项目编号：XQHF202509901</w:t>
      </w:r>
    </w:p>
    <w:p w:rsidR="00DB21E6" w:rsidRPr="00DB21E6" w:rsidRDefault="00DB21E6" w:rsidP="00DB21E6">
      <w:pPr>
        <w:adjustRightInd w:val="0"/>
        <w:snapToGrid w:val="0"/>
        <w:spacing w:line="360" w:lineRule="auto"/>
        <w:ind w:firstLineChars="200" w:firstLine="440"/>
        <w:rPr>
          <w:rFonts w:ascii="宋体" w:hAnsi="宋体"/>
          <w:sz w:val="22"/>
          <w:szCs w:val="22"/>
        </w:rPr>
      </w:pPr>
      <w:r w:rsidRPr="00DB21E6">
        <w:rPr>
          <w:rFonts w:ascii="宋体" w:hAnsi="宋体" w:hint="eastAsia"/>
          <w:sz w:val="22"/>
          <w:szCs w:val="22"/>
        </w:rPr>
        <w:t>项目名称：2025年香青肥料改性硝酸铵</w:t>
      </w:r>
    </w:p>
    <w:p w:rsidR="00DB21E6" w:rsidRPr="00DB21E6" w:rsidRDefault="00DB21E6" w:rsidP="00DB21E6">
      <w:pPr>
        <w:adjustRightInd w:val="0"/>
        <w:snapToGrid w:val="0"/>
        <w:spacing w:line="360" w:lineRule="auto"/>
        <w:ind w:firstLineChars="200" w:firstLine="440"/>
        <w:rPr>
          <w:rFonts w:ascii="宋体" w:hAnsi="宋体"/>
          <w:sz w:val="22"/>
          <w:szCs w:val="22"/>
        </w:rPr>
      </w:pPr>
      <w:r>
        <w:rPr>
          <w:rFonts w:ascii="宋体" w:hAnsi="宋体" w:hint="eastAsia"/>
          <w:sz w:val="22"/>
          <w:szCs w:val="22"/>
        </w:rPr>
        <w:t>项目预算：60万元</w:t>
      </w:r>
    </w:p>
    <w:p w:rsidR="006B28A4" w:rsidRDefault="00DB21E6" w:rsidP="006B28A4">
      <w:pPr>
        <w:adjustRightInd w:val="0"/>
        <w:snapToGrid w:val="0"/>
        <w:spacing w:line="360" w:lineRule="auto"/>
        <w:ind w:firstLineChars="200" w:firstLine="440"/>
        <w:rPr>
          <w:rFonts w:ascii="宋体" w:hAnsi="宋体"/>
          <w:sz w:val="22"/>
          <w:szCs w:val="22"/>
        </w:rPr>
      </w:pPr>
      <w:r w:rsidRPr="00DB21E6">
        <w:rPr>
          <w:rFonts w:ascii="宋体" w:hAnsi="宋体" w:hint="eastAsia"/>
          <w:sz w:val="22"/>
          <w:szCs w:val="22"/>
        </w:rPr>
        <w:t>采购需求：改性硝酸铵160吨。</w:t>
      </w:r>
    </w:p>
    <w:p w:rsidR="000D081C" w:rsidRDefault="00E10E78" w:rsidP="006B28A4">
      <w:pPr>
        <w:adjustRightInd w:val="0"/>
        <w:snapToGrid w:val="0"/>
        <w:spacing w:line="360" w:lineRule="auto"/>
        <w:ind w:firstLineChars="200" w:firstLine="440"/>
        <w:rPr>
          <w:rFonts w:ascii="宋体" w:hAnsi="宋体"/>
          <w:sz w:val="22"/>
          <w:szCs w:val="22"/>
        </w:rPr>
      </w:pPr>
      <w:r w:rsidRPr="00E10E78">
        <w:rPr>
          <w:rFonts w:ascii="宋体" w:hAnsi="宋体" w:hint="eastAsia"/>
          <w:sz w:val="22"/>
          <w:szCs w:val="22"/>
        </w:rPr>
        <w:t>质量要求：改性硝酸铵总氮≥26%，硝态氮12-13.5，质量符合NY/T2268-2020《农业用改性硝酸铵及使用规程》质量标准</w:t>
      </w:r>
      <w:r>
        <w:rPr>
          <w:rFonts w:ascii="宋体" w:hAnsi="宋体" w:hint="eastAsia"/>
          <w:sz w:val="22"/>
          <w:szCs w:val="22"/>
        </w:rPr>
        <w:t>。</w:t>
      </w:r>
      <w:bookmarkStart w:id="4" w:name="_Toc28359013"/>
      <w:bookmarkStart w:id="5" w:name="_Toc35393630"/>
      <w:bookmarkStart w:id="6" w:name="_Toc35393799"/>
      <w:bookmarkStart w:id="7" w:name="_Toc28359090"/>
    </w:p>
    <w:p w:rsidR="00DB21E6" w:rsidRDefault="00DB21E6" w:rsidP="006B28A4">
      <w:pPr>
        <w:adjustRightInd w:val="0"/>
        <w:snapToGrid w:val="0"/>
        <w:spacing w:line="360" w:lineRule="auto"/>
        <w:ind w:firstLineChars="200" w:firstLine="440"/>
        <w:rPr>
          <w:rFonts w:ascii="宋体" w:hAnsi="宋体"/>
          <w:sz w:val="22"/>
          <w:szCs w:val="22"/>
        </w:rPr>
      </w:pPr>
      <w:r w:rsidRPr="00DB21E6">
        <w:rPr>
          <w:rFonts w:ascii="宋体" w:hAnsi="宋体" w:hint="eastAsia"/>
          <w:sz w:val="22"/>
          <w:szCs w:val="22"/>
        </w:rPr>
        <w:t>三、供应商的资格要求：</w:t>
      </w:r>
      <w:bookmarkStart w:id="8" w:name="_Hlk112657036"/>
      <w:bookmarkEnd w:id="4"/>
      <w:bookmarkEnd w:id="5"/>
      <w:bookmarkEnd w:id="6"/>
      <w:bookmarkEnd w:id="7"/>
    </w:p>
    <w:p w:rsidR="00DB21E6" w:rsidRDefault="00DB21E6" w:rsidP="00DB21E6">
      <w:pPr>
        <w:adjustRightInd w:val="0"/>
        <w:snapToGrid w:val="0"/>
        <w:spacing w:line="360" w:lineRule="auto"/>
        <w:ind w:firstLineChars="200" w:firstLine="440"/>
        <w:rPr>
          <w:rFonts w:ascii="宋体" w:hAnsi="宋体"/>
          <w:sz w:val="22"/>
          <w:szCs w:val="22"/>
        </w:rPr>
      </w:pPr>
      <w:r w:rsidRPr="003274E9">
        <w:rPr>
          <w:rFonts w:ascii="宋体" w:hAnsi="宋体" w:hint="eastAsia"/>
          <w:sz w:val="22"/>
          <w:szCs w:val="22"/>
        </w:rPr>
        <w:t>1.</w:t>
      </w:r>
      <w:r w:rsidRPr="003274E9">
        <w:rPr>
          <w:rFonts w:ascii="宋体" w:hAnsi="宋体"/>
          <w:sz w:val="22"/>
          <w:szCs w:val="22"/>
        </w:rPr>
        <w:t>投标人（响应供应商）应为在中华人民共和国境内注册的法人或其他组织，或具有独立承担民事责任能力的个人。投标人（响应供应商）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相关文件应为复印件，并加盖公章。</w:t>
      </w:r>
    </w:p>
    <w:p w:rsidR="00DB21E6" w:rsidRPr="003274E9" w:rsidRDefault="00DB21E6" w:rsidP="00DB21E6">
      <w:pPr>
        <w:adjustRightInd w:val="0"/>
        <w:snapToGrid w:val="0"/>
        <w:spacing w:line="360" w:lineRule="auto"/>
        <w:ind w:firstLineChars="200" w:firstLine="440"/>
        <w:rPr>
          <w:rFonts w:ascii="宋体" w:hAnsi="宋体"/>
          <w:sz w:val="22"/>
          <w:szCs w:val="22"/>
        </w:rPr>
      </w:pPr>
      <w:r w:rsidRPr="003274E9">
        <w:rPr>
          <w:rFonts w:ascii="宋体" w:hAnsi="宋体" w:hint="eastAsia"/>
          <w:sz w:val="22"/>
          <w:szCs w:val="22"/>
        </w:rPr>
        <w:t>2.</w:t>
      </w:r>
      <w:r w:rsidRPr="003274E9">
        <w:rPr>
          <w:rFonts w:ascii="宋体" w:hAnsi="宋体"/>
          <w:sz w:val="22"/>
          <w:szCs w:val="22"/>
        </w:rPr>
        <w:t>投标人（响应供应商）需提供：</w:t>
      </w:r>
      <w:r w:rsidRPr="003274E9">
        <w:rPr>
          <w:rFonts w:ascii="宋体" w:hAnsi="宋体" w:hint="eastAsia"/>
          <w:sz w:val="22"/>
          <w:szCs w:val="22"/>
        </w:rPr>
        <w:t>加盖公章的法定代表人身份证明书。</w:t>
      </w:r>
    </w:p>
    <w:p w:rsidR="00DB21E6" w:rsidRPr="003274E9" w:rsidRDefault="00DB21E6" w:rsidP="00DB21E6">
      <w:pPr>
        <w:pStyle w:val="a5"/>
        <w:spacing w:line="360" w:lineRule="auto"/>
        <w:ind w:firstLineChars="200" w:firstLine="440"/>
        <w:rPr>
          <w:rFonts w:ascii="宋体" w:hAnsi="宋体"/>
          <w:sz w:val="22"/>
          <w:szCs w:val="22"/>
        </w:rPr>
      </w:pPr>
      <w:r>
        <w:rPr>
          <w:rFonts w:ascii="宋体" w:hAnsi="宋体" w:hint="eastAsia"/>
          <w:sz w:val="22"/>
          <w:szCs w:val="22"/>
        </w:rPr>
        <w:t>3.</w:t>
      </w:r>
      <w:r w:rsidRPr="003274E9">
        <w:rPr>
          <w:rFonts w:ascii="宋体" w:hAnsi="宋体"/>
          <w:sz w:val="22"/>
          <w:szCs w:val="22"/>
        </w:rPr>
        <w:t>投标人（响应供应商）需提供：</w:t>
      </w:r>
      <w:r w:rsidRPr="003274E9">
        <w:rPr>
          <w:rFonts w:ascii="宋体" w:hAnsi="宋体" w:hint="eastAsia"/>
          <w:sz w:val="22"/>
          <w:szCs w:val="22"/>
        </w:rPr>
        <w:t>加盖公章的法定代表人授权委托书（授权委托人参加谈判的须提供）。</w:t>
      </w:r>
    </w:p>
    <w:p w:rsidR="00DB21E6" w:rsidRPr="003274E9"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4.</w:t>
      </w:r>
      <w:r w:rsidRPr="003274E9">
        <w:rPr>
          <w:rFonts w:ascii="宋体" w:hAnsi="宋体"/>
          <w:sz w:val="22"/>
          <w:szCs w:val="22"/>
        </w:rPr>
        <w:t>投标人须具有良好的商业信誉和健全的财务会计制度。</w:t>
      </w:r>
      <w:r w:rsidRPr="003274E9">
        <w:rPr>
          <w:rFonts w:ascii="宋体" w:hAnsi="宋体" w:hint="eastAsia"/>
          <w:sz w:val="22"/>
          <w:szCs w:val="22"/>
        </w:rPr>
        <w:t>（提供承诺函）</w:t>
      </w:r>
    </w:p>
    <w:p w:rsidR="00DB21E6" w:rsidRPr="00CD5C7B" w:rsidRDefault="00DB21E6" w:rsidP="00DB21E6">
      <w:pPr>
        <w:pStyle w:val="a5"/>
        <w:spacing w:line="360" w:lineRule="auto"/>
        <w:ind w:firstLineChars="200" w:firstLine="440"/>
        <w:rPr>
          <w:rFonts w:ascii="宋体" w:hAnsi="宋体"/>
          <w:color w:val="000000"/>
          <w:sz w:val="22"/>
          <w:szCs w:val="22"/>
        </w:rPr>
      </w:pPr>
      <w:r w:rsidRPr="003274E9">
        <w:rPr>
          <w:rFonts w:ascii="宋体" w:hAnsi="宋体" w:hint="eastAsia"/>
          <w:sz w:val="22"/>
          <w:szCs w:val="22"/>
        </w:rPr>
        <w:t>5.</w:t>
      </w:r>
      <w:r w:rsidRPr="003274E9">
        <w:rPr>
          <w:rFonts w:ascii="宋体" w:hAnsi="宋体"/>
          <w:sz w:val="22"/>
          <w:szCs w:val="22"/>
        </w:rPr>
        <w:t>投标人须依法缴纳税收。投标人（响应供应商）需提供：最近三个月任意一个月实际缴纳税收的凭据（完税证明、缴款书、印花税票、银行代扣（代缴）转账凭证等均可）。依法免税的供应商，应提供相应文件证明其依法免税</w:t>
      </w:r>
      <w:r w:rsidRPr="00CD5C7B">
        <w:rPr>
          <w:rFonts w:ascii="宋体" w:hAnsi="宋体"/>
          <w:sz w:val="22"/>
          <w:szCs w:val="22"/>
        </w:rPr>
        <w:t>。</w:t>
      </w:r>
      <w:r w:rsidRPr="00CD5C7B">
        <w:rPr>
          <w:rFonts w:ascii="宋体" w:hAnsi="宋体" w:hint="eastAsia"/>
          <w:color w:val="000000"/>
          <w:sz w:val="22"/>
          <w:szCs w:val="22"/>
        </w:rPr>
        <w:t>（</w:t>
      </w:r>
      <w:r w:rsidRPr="00CD5C7B">
        <w:rPr>
          <w:rFonts w:ascii="宋体" w:hAnsi="宋体"/>
          <w:color w:val="000000"/>
          <w:sz w:val="22"/>
          <w:szCs w:val="22"/>
        </w:rPr>
        <w:t>税收凭据</w:t>
      </w:r>
      <w:r w:rsidRPr="00CD5C7B">
        <w:rPr>
          <w:color w:val="000000"/>
          <w:sz w:val="22"/>
          <w:szCs w:val="22"/>
        </w:rPr>
        <w:t>按税款所属时限提供</w:t>
      </w:r>
      <w:r w:rsidRPr="00CD5C7B">
        <w:rPr>
          <w:rFonts w:ascii="宋体" w:hAnsi="宋体" w:hint="eastAsia"/>
          <w:color w:val="000000"/>
          <w:sz w:val="22"/>
          <w:szCs w:val="22"/>
        </w:rPr>
        <w:t>）</w:t>
      </w:r>
    </w:p>
    <w:p w:rsidR="00DB21E6" w:rsidRPr="003274E9"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6.</w:t>
      </w:r>
      <w:r w:rsidRPr="003274E9">
        <w:rPr>
          <w:rFonts w:ascii="宋体" w:hAnsi="宋体"/>
          <w:sz w:val="22"/>
          <w:szCs w:val="22"/>
        </w:rPr>
        <w:t>投标人在本次招标项目投标截止日前三年内（至投标截止日之前，成立时间不足三年的，自成立时间起），未被“信用中国”网站列入“失信被执行人”、“重大税收违法失信主体”和“政府采购严重违法失信行为记录名</w:t>
      </w:r>
      <w:r w:rsidRPr="000D081C">
        <w:rPr>
          <w:rFonts w:ascii="宋体" w:hAnsi="宋体"/>
          <w:sz w:val="22"/>
          <w:szCs w:val="22"/>
        </w:rPr>
        <w:t>单”。（以采购人现场核查为准）</w:t>
      </w:r>
    </w:p>
    <w:p w:rsidR="00DB21E6" w:rsidRPr="003274E9"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7.</w:t>
      </w:r>
      <w:r w:rsidRPr="003274E9">
        <w:rPr>
          <w:rFonts w:ascii="宋体" w:hAnsi="宋体"/>
          <w:sz w:val="22"/>
          <w:szCs w:val="22"/>
        </w:rPr>
        <w:t>在中国裁判文书网上，在本次招标项目投标截止日前三年内（至投标截止日之前，</w:t>
      </w:r>
      <w:r w:rsidRPr="003274E9">
        <w:rPr>
          <w:rFonts w:ascii="宋体" w:hAnsi="宋体"/>
          <w:sz w:val="22"/>
          <w:szCs w:val="22"/>
        </w:rPr>
        <w:lastRenderedPageBreak/>
        <w:t>成立时间不足三年的，自成立时间起），根据刑事判决书、刑事裁定书、党政纪处分决定书，投标人及其法定代表人或主要负责人不存在行贿</w:t>
      </w:r>
      <w:r w:rsidRPr="000D081C">
        <w:rPr>
          <w:rFonts w:ascii="宋体" w:hAnsi="宋体"/>
          <w:sz w:val="22"/>
          <w:szCs w:val="22"/>
        </w:rPr>
        <w:t>行为。（以采购人现场核查为准）</w:t>
      </w:r>
    </w:p>
    <w:p w:rsidR="00DB21E6" w:rsidRPr="003274E9"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8.</w:t>
      </w:r>
      <w:r w:rsidRPr="003274E9">
        <w:rPr>
          <w:rFonts w:ascii="宋体" w:hAnsi="宋体"/>
          <w:sz w:val="22"/>
          <w:szCs w:val="22"/>
        </w:rPr>
        <w:t>投标人（响应供应商）之间不存在法律禁止的关联关系：包括单位负责人为同一人或者存在控股、管理关系。投标人（响应供应商）需提供：加盖公章的承诺函。评审时以招标代理机构或采购人在评标（评审）现场通过“天眼查”或“企查查”“爱企查”等网站查询结果为准。</w:t>
      </w:r>
    </w:p>
    <w:p w:rsidR="00DB21E6" w:rsidRPr="003274E9"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9.</w:t>
      </w:r>
      <w:r w:rsidRPr="003274E9">
        <w:rPr>
          <w:rFonts w:ascii="宋体" w:hAnsi="宋体"/>
          <w:sz w:val="22"/>
          <w:szCs w:val="22"/>
        </w:rPr>
        <w:t>投标人(响应供应商)和其法定代表人或主要负责人因不良行为被采购单位列入不良供应商名单且在禁入期内，以及因行贿行为被烟草行业或中国烟草总公司湖北省公司列入存在行贿行为供应商名单且在禁入期内，将被禁止参加投标（采购）。评审时以招标方（采购人）现场出示的相关名单或证明材料为准。</w:t>
      </w:r>
    </w:p>
    <w:p w:rsidR="00DB21E6" w:rsidRPr="003274E9"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10.</w:t>
      </w:r>
      <w:r w:rsidRPr="003274E9">
        <w:rPr>
          <w:rFonts w:ascii="宋体" w:hAnsi="宋体"/>
          <w:sz w:val="22"/>
          <w:szCs w:val="22"/>
        </w:rPr>
        <w:t>投标人没有处于被责令停业，投标资格被取消，财产被接管、冻结，破产状态等对采购及履约有重大负面影响的状态。投标人（响应供应商）需提供：加盖公章的承诺函</w:t>
      </w:r>
      <w:r w:rsidRPr="003274E9">
        <w:rPr>
          <w:rFonts w:ascii="宋体" w:hAnsi="宋体" w:hint="eastAsia"/>
          <w:sz w:val="22"/>
          <w:szCs w:val="22"/>
        </w:rPr>
        <w:t>。</w:t>
      </w:r>
    </w:p>
    <w:p w:rsidR="00DB21E6" w:rsidRDefault="00DB21E6" w:rsidP="00DB21E6">
      <w:pPr>
        <w:pStyle w:val="a5"/>
        <w:spacing w:line="360" w:lineRule="auto"/>
        <w:ind w:firstLineChars="200" w:firstLine="440"/>
        <w:rPr>
          <w:rFonts w:ascii="宋体" w:hAnsi="宋体"/>
          <w:sz w:val="22"/>
          <w:szCs w:val="22"/>
        </w:rPr>
      </w:pPr>
      <w:r w:rsidRPr="003274E9">
        <w:rPr>
          <w:rFonts w:ascii="宋体" w:hAnsi="宋体" w:hint="eastAsia"/>
          <w:sz w:val="22"/>
          <w:szCs w:val="22"/>
        </w:rPr>
        <w:t>11.</w:t>
      </w:r>
      <w:r w:rsidRPr="003274E9">
        <w:rPr>
          <w:rFonts w:ascii="宋体" w:hAnsi="宋体"/>
          <w:sz w:val="22"/>
          <w:szCs w:val="22"/>
        </w:rPr>
        <w:t>本项目中标（成交）后不得转包，不得非法分包。投标人（响应供应商）需提供：加盖公章的承诺函。</w:t>
      </w:r>
      <w:bookmarkStart w:id="9" w:name="_Toc35393635"/>
      <w:bookmarkStart w:id="10" w:name="_Toc35393804"/>
      <w:bookmarkEnd w:id="8"/>
    </w:p>
    <w:p w:rsidR="00DB21E6" w:rsidRDefault="00DB21E6" w:rsidP="00DB21E6">
      <w:pPr>
        <w:pStyle w:val="a5"/>
        <w:spacing w:line="360" w:lineRule="auto"/>
        <w:ind w:firstLineChars="200" w:firstLine="440"/>
        <w:rPr>
          <w:rFonts w:ascii="宋体" w:hAnsi="宋体" w:cs="仿宋_GB2312"/>
          <w:sz w:val="22"/>
          <w:szCs w:val="22"/>
        </w:rPr>
      </w:pPr>
      <w:r w:rsidRPr="00DB21E6">
        <w:rPr>
          <w:rFonts w:ascii="宋体" w:hAnsi="宋体" w:cs="仿宋_GB2312" w:hint="eastAsia"/>
          <w:sz w:val="22"/>
          <w:szCs w:val="22"/>
        </w:rPr>
        <w:t>四、</w:t>
      </w:r>
      <w:bookmarkStart w:id="11" w:name="_Toc35393636"/>
      <w:bookmarkStart w:id="12" w:name="_Toc28359095"/>
      <w:bookmarkStart w:id="13" w:name="_Toc35393805"/>
      <w:bookmarkStart w:id="14" w:name="_Toc28359018"/>
      <w:bookmarkEnd w:id="9"/>
      <w:bookmarkEnd w:id="10"/>
      <w:r w:rsidRPr="00DB21E6">
        <w:rPr>
          <w:rFonts w:ascii="宋体" w:hAnsi="宋体" w:cs="仿宋_GB2312" w:hint="eastAsia"/>
          <w:sz w:val="22"/>
          <w:szCs w:val="22"/>
        </w:rPr>
        <w:t>联系方式</w:t>
      </w:r>
      <w:bookmarkEnd w:id="11"/>
      <w:bookmarkEnd w:id="12"/>
      <w:bookmarkEnd w:id="13"/>
      <w:bookmarkEnd w:id="14"/>
    </w:p>
    <w:p w:rsidR="00DB21E6" w:rsidRDefault="00DB21E6" w:rsidP="00DB21E6">
      <w:pPr>
        <w:pStyle w:val="a5"/>
        <w:spacing w:line="360" w:lineRule="auto"/>
        <w:ind w:firstLineChars="200" w:firstLine="440"/>
        <w:rPr>
          <w:rFonts w:ascii="宋体" w:hAnsi="宋体" w:cs="仿宋_GB2312"/>
          <w:sz w:val="22"/>
          <w:szCs w:val="22"/>
        </w:rPr>
      </w:pPr>
      <w:r w:rsidRPr="007F73E6">
        <w:rPr>
          <w:rFonts w:ascii="宋体" w:hAnsi="宋体" w:cs="仿宋_GB2312" w:hint="eastAsia"/>
          <w:sz w:val="22"/>
          <w:szCs w:val="22"/>
        </w:rPr>
        <w:t>1.采购人信息</w:t>
      </w:r>
    </w:p>
    <w:p w:rsidR="00DB21E6" w:rsidRDefault="00DB21E6" w:rsidP="00DB21E6">
      <w:pPr>
        <w:pStyle w:val="a5"/>
        <w:spacing w:line="360" w:lineRule="auto"/>
        <w:ind w:firstLineChars="200" w:firstLine="440"/>
        <w:rPr>
          <w:rFonts w:ascii="宋体" w:hAnsi="宋体" w:cs="仿宋_GB2312"/>
          <w:kern w:val="0"/>
          <w:sz w:val="22"/>
          <w:szCs w:val="22"/>
        </w:rPr>
      </w:pPr>
      <w:r w:rsidRPr="007F73E6">
        <w:rPr>
          <w:rFonts w:ascii="宋体" w:hAnsi="宋体" w:cs="仿宋_GB2312" w:hint="eastAsia"/>
          <w:kern w:val="0"/>
          <w:sz w:val="22"/>
          <w:szCs w:val="22"/>
        </w:rPr>
        <w:t xml:space="preserve">名 </w:t>
      </w:r>
      <w:r w:rsidRPr="007F73E6">
        <w:rPr>
          <w:rFonts w:ascii="宋体" w:hAnsi="宋体" w:cs="仿宋_GB2312"/>
          <w:kern w:val="0"/>
          <w:sz w:val="22"/>
          <w:szCs w:val="22"/>
        </w:rPr>
        <w:t xml:space="preserve"> </w:t>
      </w:r>
      <w:r w:rsidRPr="007F73E6">
        <w:rPr>
          <w:rFonts w:ascii="宋体" w:hAnsi="宋体" w:cs="仿宋_GB2312" w:hint="eastAsia"/>
          <w:kern w:val="0"/>
          <w:sz w:val="22"/>
          <w:szCs w:val="22"/>
        </w:rPr>
        <w:t>称：湖北香青肥料科技有限公司</w:t>
      </w:r>
    </w:p>
    <w:p w:rsidR="00DB21E6" w:rsidRDefault="00DB21E6" w:rsidP="00DB21E6">
      <w:pPr>
        <w:pStyle w:val="a5"/>
        <w:spacing w:line="360" w:lineRule="auto"/>
        <w:ind w:firstLineChars="200" w:firstLine="440"/>
        <w:rPr>
          <w:rFonts w:ascii="宋体" w:hAnsi="宋体" w:cs="仿宋_GB2312"/>
          <w:sz w:val="22"/>
          <w:szCs w:val="22"/>
        </w:rPr>
      </w:pPr>
      <w:r w:rsidRPr="007F73E6">
        <w:rPr>
          <w:rFonts w:ascii="宋体" w:hAnsi="宋体" w:cs="仿宋_GB2312" w:hint="eastAsia"/>
          <w:kern w:val="0"/>
          <w:sz w:val="22"/>
          <w:szCs w:val="22"/>
        </w:rPr>
        <w:t xml:space="preserve">地 </w:t>
      </w:r>
      <w:r w:rsidRPr="007F73E6">
        <w:rPr>
          <w:rFonts w:ascii="宋体" w:hAnsi="宋体" w:cs="仿宋_GB2312"/>
          <w:kern w:val="0"/>
          <w:sz w:val="22"/>
          <w:szCs w:val="22"/>
        </w:rPr>
        <w:t xml:space="preserve"> </w:t>
      </w:r>
      <w:r w:rsidRPr="007F73E6">
        <w:rPr>
          <w:rFonts w:ascii="宋体" w:hAnsi="宋体" w:cs="仿宋_GB2312" w:hint="eastAsia"/>
          <w:kern w:val="0"/>
          <w:sz w:val="22"/>
          <w:szCs w:val="22"/>
        </w:rPr>
        <w:t>址：</w:t>
      </w:r>
      <w:r w:rsidRPr="007F73E6">
        <w:rPr>
          <w:rFonts w:ascii="宋体" w:hAnsi="宋体" w:cs="仿宋_GB2312" w:hint="eastAsia"/>
          <w:sz w:val="22"/>
          <w:szCs w:val="22"/>
        </w:rPr>
        <w:t>湖北省枝江市姚家港化工园沿江大道</w:t>
      </w:r>
    </w:p>
    <w:p w:rsidR="00DB21E6" w:rsidRDefault="00DB21E6" w:rsidP="00DB21E6">
      <w:pPr>
        <w:pStyle w:val="a5"/>
        <w:spacing w:line="360" w:lineRule="auto"/>
        <w:ind w:firstLineChars="200" w:firstLine="440"/>
        <w:rPr>
          <w:rFonts w:ascii="宋体" w:hAnsi="宋体" w:cs="仿宋_GB2312"/>
          <w:sz w:val="22"/>
          <w:szCs w:val="22"/>
        </w:rPr>
      </w:pPr>
      <w:r w:rsidRPr="007F73E6">
        <w:rPr>
          <w:rFonts w:ascii="宋体" w:hAnsi="宋体" w:cs="仿宋_GB2312"/>
          <w:sz w:val="22"/>
          <w:szCs w:val="22"/>
        </w:rPr>
        <w:t>联系人：</w:t>
      </w:r>
      <w:r>
        <w:rPr>
          <w:rFonts w:ascii="宋体" w:hAnsi="宋体" w:cs="仿宋_GB2312" w:hint="eastAsia"/>
          <w:sz w:val="22"/>
          <w:szCs w:val="22"/>
        </w:rPr>
        <w:t>李平</w:t>
      </w:r>
    </w:p>
    <w:p w:rsidR="00DB21E6" w:rsidRDefault="00DB21E6" w:rsidP="00DB21E6">
      <w:pPr>
        <w:pStyle w:val="a5"/>
        <w:spacing w:line="360" w:lineRule="auto"/>
        <w:ind w:firstLineChars="200" w:firstLine="440"/>
        <w:rPr>
          <w:rFonts w:ascii="宋体" w:hAnsi="宋体" w:cs="仿宋_GB2312"/>
          <w:sz w:val="22"/>
          <w:szCs w:val="22"/>
        </w:rPr>
      </w:pPr>
      <w:r w:rsidRPr="007F73E6">
        <w:rPr>
          <w:rFonts w:ascii="宋体" w:hAnsi="宋体" w:cs="仿宋_GB2312" w:hint="eastAsia"/>
          <w:sz w:val="22"/>
          <w:szCs w:val="22"/>
        </w:rPr>
        <w:t>联系方式</w:t>
      </w:r>
      <w:r w:rsidRPr="007F73E6">
        <w:rPr>
          <w:rFonts w:ascii="宋体" w:hAnsi="宋体" w:cs="仿宋_GB2312"/>
          <w:sz w:val="22"/>
          <w:szCs w:val="22"/>
        </w:rPr>
        <w:t>：</w:t>
      </w:r>
      <w:bookmarkStart w:id="15" w:name="OLE_LINK1"/>
      <w:bookmarkStart w:id="16" w:name="OLE_LINK2"/>
      <w:r w:rsidRPr="007F73E6">
        <w:rPr>
          <w:rFonts w:ascii="宋体" w:hAnsi="宋体" w:cs="仿宋_GB2312" w:hint="eastAsia"/>
          <w:sz w:val="22"/>
          <w:szCs w:val="22"/>
        </w:rPr>
        <w:t>0717-</w:t>
      </w:r>
      <w:bookmarkEnd w:id="15"/>
      <w:bookmarkEnd w:id="16"/>
      <w:r w:rsidR="00CD5C7B">
        <w:rPr>
          <w:rFonts w:ascii="宋体" w:hAnsi="宋体" w:cs="仿宋_GB2312" w:hint="eastAsia"/>
          <w:sz w:val="22"/>
          <w:szCs w:val="22"/>
        </w:rPr>
        <w:t>4218979</w:t>
      </w:r>
    </w:p>
    <w:p w:rsidR="00DB21E6" w:rsidRDefault="00DB21E6" w:rsidP="00DB21E6">
      <w:pPr>
        <w:pStyle w:val="a5"/>
        <w:spacing w:line="360" w:lineRule="auto"/>
        <w:ind w:firstLineChars="200" w:firstLine="440"/>
        <w:rPr>
          <w:rFonts w:ascii="宋体" w:hAnsi="宋体" w:cs="仿宋_GB2312"/>
          <w:color w:val="000000"/>
          <w:sz w:val="22"/>
          <w:szCs w:val="22"/>
        </w:rPr>
      </w:pPr>
      <w:r w:rsidRPr="003274E9">
        <w:rPr>
          <w:rFonts w:ascii="宋体" w:hAnsi="宋体" w:cs="仿宋_GB2312" w:hint="eastAsia"/>
          <w:color w:val="000000"/>
          <w:sz w:val="22"/>
          <w:szCs w:val="22"/>
        </w:rPr>
        <w:t>2.采购监管部门信息</w:t>
      </w:r>
    </w:p>
    <w:p w:rsidR="00DB21E6" w:rsidRDefault="00DB21E6" w:rsidP="00DB21E6">
      <w:pPr>
        <w:pStyle w:val="a5"/>
        <w:spacing w:line="360" w:lineRule="auto"/>
        <w:ind w:firstLineChars="200" w:firstLine="440"/>
        <w:rPr>
          <w:rFonts w:ascii="宋体" w:hAnsi="宋体" w:cs="仿宋_GB2312"/>
          <w:color w:val="000000"/>
          <w:kern w:val="0"/>
          <w:sz w:val="22"/>
          <w:szCs w:val="22"/>
          <w:u w:val="single"/>
        </w:rPr>
      </w:pPr>
      <w:r w:rsidRPr="003274E9">
        <w:rPr>
          <w:rFonts w:ascii="宋体" w:hAnsi="宋体" w:cs="仿宋_GB2312" w:hint="eastAsia"/>
          <w:color w:val="000000"/>
          <w:kern w:val="0"/>
          <w:sz w:val="22"/>
          <w:szCs w:val="22"/>
        </w:rPr>
        <w:t>名</w:t>
      </w:r>
      <w:r>
        <w:rPr>
          <w:rFonts w:ascii="宋体" w:hAnsi="宋体" w:cs="仿宋_GB2312" w:hint="eastAsia"/>
          <w:color w:val="000000"/>
          <w:kern w:val="0"/>
          <w:sz w:val="22"/>
          <w:szCs w:val="22"/>
        </w:rPr>
        <w:t xml:space="preserve">  </w:t>
      </w:r>
      <w:r w:rsidRPr="003274E9">
        <w:rPr>
          <w:rFonts w:ascii="宋体" w:hAnsi="宋体" w:cs="仿宋_GB2312" w:hint="eastAsia"/>
          <w:color w:val="000000"/>
          <w:kern w:val="0"/>
          <w:sz w:val="22"/>
          <w:szCs w:val="22"/>
        </w:rPr>
        <w:t>称：</w:t>
      </w:r>
      <w:r w:rsidRPr="003274E9">
        <w:rPr>
          <w:rFonts w:ascii="宋体" w:hAnsi="宋体" w:cs="仿宋_GB2312" w:hint="eastAsia"/>
          <w:color w:val="000000"/>
          <w:kern w:val="0"/>
          <w:sz w:val="22"/>
          <w:szCs w:val="22"/>
          <w:u w:val="single"/>
        </w:rPr>
        <w:t>企业管理部</w:t>
      </w:r>
    </w:p>
    <w:p w:rsidR="00DB21E6" w:rsidRDefault="00DB21E6" w:rsidP="00DB21E6">
      <w:pPr>
        <w:pStyle w:val="a5"/>
        <w:spacing w:line="360" w:lineRule="auto"/>
        <w:ind w:firstLineChars="200" w:firstLine="440"/>
        <w:rPr>
          <w:rFonts w:ascii="宋体" w:hAnsi="宋体" w:cs="仿宋_GB2312"/>
          <w:sz w:val="22"/>
          <w:szCs w:val="22"/>
          <w:u w:val="single"/>
        </w:rPr>
      </w:pPr>
      <w:r w:rsidRPr="003274E9">
        <w:rPr>
          <w:rFonts w:ascii="宋体" w:hAnsi="宋体" w:cs="仿宋_GB2312" w:hint="eastAsia"/>
          <w:kern w:val="0"/>
          <w:sz w:val="22"/>
          <w:szCs w:val="22"/>
        </w:rPr>
        <w:t>地</w:t>
      </w:r>
      <w:r>
        <w:rPr>
          <w:rFonts w:ascii="宋体" w:hAnsi="宋体" w:cs="仿宋_GB2312" w:hint="eastAsia"/>
          <w:kern w:val="0"/>
          <w:sz w:val="22"/>
          <w:szCs w:val="22"/>
        </w:rPr>
        <w:t xml:space="preserve">  </w:t>
      </w:r>
      <w:r w:rsidRPr="003274E9">
        <w:rPr>
          <w:rFonts w:ascii="宋体" w:hAnsi="宋体" w:cs="仿宋_GB2312" w:hint="eastAsia"/>
          <w:kern w:val="0"/>
          <w:sz w:val="22"/>
          <w:szCs w:val="22"/>
        </w:rPr>
        <w:t>址：</w:t>
      </w:r>
      <w:r w:rsidRPr="003274E9">
        <w:rPr>
          <w:rFonts w:ascii="宋体" w:hAnsi="宋体" w:cs="仿宋_GB2312" w:hint="eastAsia"/>
          <w:sz w:val="22"/>
          <w:szCs w:val="22"/>
          <w:u w:val="single"/>
        </w:rPr>
        <w:t>湖北省枝江市姚家港化工园沿江大道</w:t>
      </w:r>
    </w:p>
    <w:p w:rsidR="00DB21E6" w:rsidRDefault="00DB21E6" w:rsidP="00DB21E6">
      <w:pPr>
        <w:pStyle w:val="a5"/>
        <w:spacing w:line="360" w:lineRule="auto"/>
        <w:ind w:firstLineChars="200" w:firstLine="440"/>
        <w:rPr>
          <w:rFonts w:ascii="宋体" w:hAnsi="宋体" w:cs="仿宋_GB2312"/>
          <w:b/>
          <w:bCs/>
          <w:kern w:val="0"/>
          <w:sz w:val="22"/>
          <w:szCs w:val="22"/>
        </w:rPr>
      </w:pPr>
      <w:r w:rsidRPr="003274E9">
        <w:rPr>
          <w:rFonts w:ascii="宋体" w:hAnsi="宋体" w:cs="仿宋_GB2312" w:hint="eastAsia"/>
          <w:kern w:val="0"/>
          <w:sz w:val="22"/>
          <w:szCs w:val="22"/>
        </w:rPr>
        <w:t>联系人：</w:t>
      </w:r>
      <w:r>
        <w:rPr>
          <w:rFonts w:ascii="宋体" w:hAnsi="宋体" w:cs="仿宋_GB2312" w:hint="eastAsia"/>
          <w:kern w:val="0"/>
          <w:sz w:val="22"/>
          <w:szCs w:val="22"/>
          <w:u w:val="single"/>
        </w:rPr>
        <w:t>杨明山</w:t>
      </w:r>
      <w:r w:rsidRPr="003274E9">
        <w:rPr>
          <w:rFonts w:ascii="宋体" w:hAnsi="宋体" w:cs="仿宋_GB2312" w:hint="eastAsia"/>
          <w:b/>
          <w:bCs/>
          <w:kern w:val="0"/>
          <w:sz w:val="22"/>
          <w:szCs w:val="22"/>
          <w:u w:val="single"/>
        </w:rPr>
        <w:t xml:space="preserve"> </w:t>
      </w:r>
      <w:r w:rsidRPr="003274E9">
        <w:rPr>
          <w:rFonts w:ascii="宋体" w:hAnsi="宋体" w:cs="仿宋_GB2312" w:hint="eastAsia"/>
          <w:b/>
          <w:bCs/>
          <w:kern w:val="0"/>
          <w:sz w:val="22"/>
          <w:szCs w:val="22"/>
        </w:rPr>
        <w:t xml:space="preserve"> </w:t>
      </w:r>
    </w:p>
    <w:p w:rsidR="00DB21E6" w:rsidRPr="00DB21E6" w:rsidRDefault="00DB21E6" w:rsidP="00DB21E6">
      <w:pPr>
        <w:pStyle w:val="a5"/>
        <w:spacing w:line="360" w:lineRule="auto"/>
        <w:ind w:firstLineChars="200" w:firstLine="440"/>
        <w:rPr>
          <w:rFonts w:ascii="宋体" w:hAnsi="宋体"/>
          <w:sz w:val="22"/>
          <w:szCs w:val="22"/>
        </w:rPr>
      </w:pPr>
      <w:r w:rsidRPr="003274E9">
        <w:rPr>
          <w:rFonts w:ascii="宋体" w:hAnsi="宋体" w:cs="仿宋_GB2312" w:hint="eastAsia"/>
          <w:kern w:val="0"/>
          <w:sz w:val="22"/>
          <w:szCs w:val="22"/>
        </w:rPr>
        <w:t>联系方式：</w:t>
      </w:r>
      <w:r w:rsidRPr="003274E9">
        <w:rPr>
          <w:rFonts w:ascii="宋体" w:hAnsi="宋体" w:hint="eastAsia"/>
          <w:sz w:val="22"/>
          <w:szCs w:val="22"/>
          <w:u w:val="single"/>
        </w:rPr>
        <w:t>0717-4241381</w:t>
      </w:r>
      <w:r w:rsidRPr="003274E9">
        <w:rPr>
          <w:rFonts w:ascii="宋体" w:hAnsi="宋体" w:cs="仿宋_GB2312" w:hint="eastAsia"/>
          <w:b/>
          <w:bCs/>
          <w:kern w:val="0"/>
          <w:sz w:val="22"/>
          <w:szCs w:val="22"/>
          <w:u w:val="single"/>
        </w:rPr>
        <w:t xml:space="preserve"> </w:t>
      </w:r>
      <w:r w:rsidRPr="003274E9">
        <w:rPr>
          <w:rFonts w:ascii="宋体" w:hAnsi="宋体" w:cs="仿宋_GB2312" w:hint="eastAsia"/>
          <w:b/>
          <w:bCs/>
          <w:kern w:val="0"/>
          <w:sz w:val="22"/>
          <w:szCs w:val="22"/>
        </w:rPr>
        <w:t xml:space="preserve">      </w:t>
      </w:r>
    </w:p>
    <w:p w:rsidR="00EC3AB7" w:rsidRPr="00DB21E6" w:rsidRDefault="00EC3AB7"/>
    <w:sectPr w:rsidR="00EC3AB7" w:rsidRPr="00DB21E6" w:rsidSect="004440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499" w:rsidRDefault="00115499" w:rsidP="00DB21E6">
      <w:r>
        <w:separator/>
      </w:r>
    </w:p>
  </w:endnote>
  <w:endnote w:type="continuationSeparator" w:id="1">
    <w:p w:rsidR="00115499" w:rsidRDefault="00115499" w:rsidP="00DB21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499" w:rsidRDefault="00115499" w:rsidP="00DB21E6">
      <w:r>
        <w:separator/>
      </w:r>
    </w:p>
  </w:footnote>
  <w:footnote w:type="continuationSeparator" w:id="1">
    <w:p w:rsidR="00115499" w:rsidRDefault="00115499" w:rsidP="00DB2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1E6"/>
    <w:rsid w:val="00084713"/>
    <w:rsid w:val="000D081C"/>
    <w:rsid w:val="00115499"/>
    <w:rsid w:val="004440D7"/>
    <w:rsid w:val="005165E7"/>
    <w:rsid w:val="006317A3"/>
    <w:rsid w:val="006B28A4"/>
    <w:rsid w:val="00CD5C7B"/>
    <w:rsid w:val="00DB21E6"/>
    <w:rsid w:val="00E10E78"/>
    <w:rsid w:val="00EC3AB7"/>
    <w:rsid w:val="00FA3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E6"/>
    <w:pPr>
      <w:widowControl w:val="0"/>
      <w:jc w:val="both"/>
    </w:pPr>
    <w:rPr>
      <w:rFonts w:ascii="Times New Roman" w:eastAsia="宋体" w:hAnsi="Times New Roman" w:cs="Times New Roman"/>
      <w:szCs w:val="24"/>
    </w:rPr>
  </w:style>
  <w:style w:type="paragraph" w:styleId="1">
    <w:name w:val="heading 1"/>
    <w:basedOn w:val="a"/>
    <w:next w:val="a"/>
    <w:link w:val="1Char"/>
    <w:qFormat/>
    <w:rsid w:val="00DB21E6"/>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1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21E6"/>
    <w:rPr>
      <w:sz w:val="18"/>
      <w:szCs w:val="18"/>
    </w:rPr>
  </w:style>
  <w:style w:type="paragraph" w:styleId="a4">
    <w:name w:val="footer"/>
    <w:basedOn w:val="a"/>
    <w:link w:val="Char0"/>
    <w:uiPriority w:val="99"/>
    <w:semiHidden/>
    <w:unhideWhenUsed/>
    <w:rsid w:val="00DB21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21E6"/>
    <w:rPr>
      <w:sz w:val="18"/>
      <w:szCs w:val="18"/>
    </w:rPr>
  </w:style>
  <w:style w:type="character" w:customStyle="1" w:styleId="1Char">
    <w:name w:val="标题 1 Char"/>
    <w:basedOn w:val="a0"/>
    <w:link w:val="1"/>
    <w:rsid w:val="00DB21E6"/>
    <w:rPr>
      <w:rFonts w:ascii="Times New Roman" w:eastAsia="宋体" w:hAnsi="Times New Roman" w:cs="Times New Roman"/>
      <w:b/>
      <w:kern w:val="44"/>
      <w:sz w:val="44"/>
      <w:szCs w:val="20"/>
    </w:rPr>
  </w:style>
  <w:style w:type="paragraph" w:styleId="a5">
    <w:name w:val="No Spacing"/>
    <w:link w:val="Char1"/>
    <w:uiPriority w:val="1"/>
    <w:qFormat/>
    <w:rsid w:val="00DB21E6"/>
    <w:pPr>
      <w:widowControl w:val="0"/>
      <w:jc w:val="both"/>
    </w:pPr>
    <w:rPr>
      <w:rFonts w:ascii="Times New Roman" w:eastAsia="宋体" w:hAnsi="Times New Roman" w:cs="Times New Roman"/>
      <w:szCs w:val="24"/>
    </w:rPr>
  </w:style>
  <w:style w:type="character" w:customStyle="1" w:styleId="Char1">
    <w:name w:val="无间隔 Char"/>
    <w:basedOn w:val="a0"/>
    <w:link w:val="a5"/>
    <w:uiPriority w:val="1"/>
    <w:qFormat/>
    <w:rsid w:val="00DB21E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7</cp:revision>
  <dcterms:created xsi:type="dcterms:W3CDTF">2025-02-13T06:59:00Z</dcterms:created>
  <dcterms:modified xsi:type="dcterms:W3CDTF">2025-02-13T08:26:00Z</dcterms:modified>
</cp:coreProperties>
</file>